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B3447F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208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F17438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Борковского</w:t>
      </w:r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055F5B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F17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F17438">
        <w:rPr>
          <w:sz w:val="28"/>
          <w:szCs w:val="28"/>
        </w:rPr>
        <w:t>Борковского</w:t>
      </w:r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B3447F">
      <w:pPr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B3447F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>
        <w:rPr>
          <w:sz w:val="28"/>
          <w:szCs w:val="28"/>
        </w:rPr>
        <w:t xml:space="preserve"> 208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proofErr w:type="gramStart"/>
      <w:r w:rsidRPr="0046476D">
        <w:rPr>
          <w:b/>
          <w:sz w:val="28"/>
          <w:szCs w:val="28"/>
        </w:rPr>
        <w:t>«О</w:t>
      </w:r>
      <w:proofErr w:type="gramEnd"/>
      <w:r w:rsidRPr="0046476D">
        <w:rPr>
          <w:b/>
          <w:sz w:val="28"/>
          <w:szCs w:val="28"/>
        </w:rPr>
        <w:t xml:space="preserve">б исполнении бюджета </w:t>
      </w:r>
      <w:r w:rsidR="00004F82">
        <w:rPr>
          <w:b/>
          <w:sz w:val="28"/>
          <w:szCs w:val="28"/>
        </w:rPr>
        <w:t>Б</w:t>
      </w:r>
      <w:r w:rsidR="00F17438">
        <w:rPr>
          <w:b/>
          <w:sz w:val="28"/>
          <w:szCs w:val="28"/>
        </w:rPr>
        <w:t>орковского</w:t>
      </w:r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38546F" w:rsidRPr="00883FB5" w:rsidRDefault="0038546F" w:rsidP="0038546F">
      <w:pPr>
        <w:ind w:firstLine="708"/>
        <w:jc w:val="both"/>
        <w:rPr>
          <w:sz w:val="28"/>
          <w:szCs w:val="28"/>
        </w:rPr>
      </w:pPr>
      <w:proofErr w:type="gramStart"/>
      <w:r w:rsidRPr="00F56ABE">
        <w:rPr>
          <w:sz w:val="28"/>
          <w:szCs w:val="28"/>
        </w:rPr>
        <w:t>Внешняя проверка годового отчёта проведена в соответствии со ст.264.4 БК РФ на основании Соглашения</w:t>
      </w:r>
      <w:r>
        <w:rPr>
          <w:sz w:val="28"/>
          <w:szCs w:val="28"/>
        </w:rPr>
        <w:t xml:space="preserve"> № 53/4 от 29.12.2018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r>
        <w:rPr>
          <w:sz w:val="28"/>
          <w:szCs w:val="28"/>
        </w:rPr>
        <w:t>Борков</w:t>
      </w:r>
      <w:r w:rsidRPr="00F56ABE">
        <w:rPr>
          <w:sz w:val="28"/>
          <w:szCs w:val="28"/>
        </w:rPr>
        <w:t>ского сельсовета  Маслянинского района по осуществлению внешнего муниципального</w:t>
      </w:r>
      <w:r>
        <w:rPr>
          <w:sz w:val="28"/>
          <w:szCs w:val="28"/>
        </w:rPr>
        <w:t xml:space="preserve"> финансового контроля», п. 1.7</w:t>
      </w:r>
      <w:r w:rsidRPr="00F56ABE">
        <w:rPr>
          <w:sz w:val="28"/>
          <w:szCs w:val="28"/>
        </w:rPr>
        <w:t xml:space="preserve"> плана работы контрольно-сч</w:t>
      </w:r>
      <w:r>
        <w:rPr>
          <w:sz w:val="28"/>
          <w:szCs w:val="28"/>
        </w:rPr>
        <w:t>ё</w:t>
      </w:r>
      <w:r w:rsidRPr="00F56ABE">
        <w:rPr>
          <w:sz w:val="28"/>
          <w:szCs w:val="28"/>
        </w:rPr>
        <w:t xml:space="preserve">тной комиссии Маслянинского </w:t>
      </w:r>
      <w:r>
        <w:rPr>
          <w:sz w:val="28"/>
          <w:szCs w:val="28"/>
        </w:rPr>
        <w:t>муниципального округа</w:t>
      </w:r>
      <w:r w:rsidRPr="00F56ABE">
        <w:rPr>
          <w:sz w:val="28"/>
          <w:szCs w:val="28"/>
        </w:rPr>
        <w:t xml:space="preserve"> Новосибирской области (далее К</w:t>
      </w:r>
      <w:r>
        <w:rPr>
          <w:sz w:val="28"/>
          <w:szCs w:val="28"/>
        </w:rPr>
        <w:t>СК Маслянинского округа) на 2025</w:t>
      </w:r>
      <w:r w:rsidRPr="00F56ABE">
        <w:rPr>
          <w:sz w:val="28"/>
          <w:szCs w:val="28"/>
        </w:rPr>
        <w:t xml:space="preserve"> год</w:t>
      </w:r>
      <w:r w:rsidRPr="00883F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основании </w:t>
      </w:r>
      <w:r w:rsidRPr="009D7C7D">
        <w:rPr>
          <w:sz w:val="28"/>
          <w:szCs w:val="28"/>
        </w:rPr>
        <w:t>Распоряжения председателя</w:t>
      </w:r>
      <w:proofErr w:type="gramEnd"/>
      <w:r w:rsidRPr="009D7C7D">
        <w:rPr>
          <w:sz w:val="28"/>
          <w:szCs w:val="28"/>
        </w:rPr>
        <w:t xml:space="preserve"> КСК от </w:t>
      </w:r>
      <w:r>
        <w:rPr>
          <w:sz w:val="28"/>
          <w:szCs w:val="28"/>
        </w:rPr>
        <w:t>03</w:t>
      </w:r>
      <w:r w:rsidRPr="00094B78">
        <w:rPr>
          <w:sz w:val="28"/>
          <w:szCs w:val="28"/>
        </w:rPr>
        <w:t xml:space="preserve">.03.2025г.  № </w:t>
      </w:r>
      <w:r>
        <w:rPr>
          <w:sz w:val="28"/>
          <w:szCs w:val="28"/>
        </w:rPr>
        <w:t>18</w:t>
      </w:r>
      <w:r w:rsidRPr="00094B78">
        <w:rPr>
          <w:sz w:val="28"/>
          <w:szCs w:val="28"/>
        </w:rPr>
        <w:t>.</w:t>
      </w:r>
    </w:p>
    <w:p w:rsidR="0038546F" w:rsidRPr="00883FB5" w:rsidRDefault="0038546F" w:rsidP="0038546F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>Цель внешней проверки</w:t>
      </w:r>
      <w:r w:rsidRPr="00F56ABE">
        <w:rPr>
          <w:sz w:val="28"/>
          <w:szCs w:val="28"/>
        </w:rPr>
        <w:t xml:space="preserve">: </w:t>
      </w:r>
    </w:p>
    <w:p w:rsidR="0038546F" w:rsidRPr="00921298" w:rsidRDefault="0038546F" w:rsidP="0038546F">
      <w:pPr>
        <w:ind w:firstLine="708"/>
        <w:jc w:val="both"/>
        <w:rPr>
          <w:sz w:val="28"/>
          <w:szCs w:val="28"/>
        </w:rPr>
      </w:pPr>
      <w:r w:rsidRPr="00921298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38546F" w:rsidRPr="00B16785" w:rsidRDefault="0038546F" w:rsidP="0038546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B16785">
        <w:rPr>
          <w:sz w:val="28"/>
          <w:szCs w:val="28"/>
        </w:rPr>
        <w:t xml:space="preserve">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B16785">
        <w:rPr>
          <w:sz w:val="28"/>
          <w:szCs w:val="28"/>
        </w:rPr>
        <w:t>системыРФ</w:t>
      </w:r>
      <w:proofErr w:type="spellEnd"/>
      <w:r w:rsidRPr="00B16785">
        <w:rPr>
          <w:sz w:val="28"/>
          <w:szCs w:val="28"/>
        </w:rPr>
        <w:t>, утвержденной приказом Минфина РФ от 28.12.2010 № 191н (с изменениями и дополнениями);</w:t>
      </w:r>
      <w:proofErr w:type="gramEnd"/>
    </w:p>
    <w:p w:rsidR="0038546F" w:rsidRPr="00921298" w:rsidRDefault="0038546F" w:rsidP="0038546F">
      <w:pPr>
        <w:ind w:firstLine="708"/>
        <w:jc w:val="both"/>
        <w:rPr>
          <w:sz w:val="28"/>
          <w:szCs w:val="28"/>
          <w:u w:val="single"/>
        </w:rPr>
      </w:pPr>
      <w:r w:rsidRPr="00921298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  <w:r>
        <w:rPr>
          <w:sz w:val="28"/>
          <w:szCs w:val="28"/>
        </w:rPr>
        <w:t>.</w:t>
      </w:r>
    </w:p>
    <w:p w:rsidR="0038546F" w:rsidRDefault="0038546F" w:rsidP="0038546F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 xml:space="preserve">Объект внешней проверки и должностные лица: </w:t>
      </w:r>
      <w:r w:rsidRPr="00842FA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Борко</w:t>
      </w:r>
      <w:r w:rsidRPr="00842FA6">
        <w:rPr>
          <w:sz w:val="28"/>
          <w:szCs w:val="28"/>
        </w:rPr>
        <w:t>вского сельсовета Маслянинского района, ОГРН:10254054</w:t>
      </w:r>
      <w:r>
        <w:rPr>
          <w:sz w:val="28"/>
          <w:szCs w:val="28"/>
        </w:rPr>
        <w:t xml:space="preserve">30038, </w:t>
      </w:r>
      <w:r w:rsidRPr="00842FA6">
        <w:rPr>
          <w:sz w:val="28"/>
          <w:szCs w:val="28"/>
        </w:rPr>
        <w:t>ИНН/КПП: 543110</w:t>
      </w:r>
      <w:r>
        <w:rPr>
          <w:sz w:val="28"/>
          <w:szCs w:val="28"/>
        </w:rPr>
        <w:t>4050/543101001, ОКАТО: 50236813000</w:t>
      </w:r>
      <w:r w:rsidRPr="00842FA6">
        <w:rPr>
          <w:sz w:val="28"/>
          <w:szCs w:val="28"/>
        </w:rPr>
        <w:t>,  юридический (фактический) адрес 6335</w:t>
      </w:r>
      <w:r>
        <w:rPr>
          <w:sz w:val="28"/>
          <w:szCs w:val="28"/>
        </w:rPr>
        <w:t>77</w:t>
      </w:r>
      <w:r w:rsidRPr="00842FA6">
        <w:rPr>
          <w:sz w:val="28"/>
          <w:szCs w:val="28"/>
        </w:rPr>
        <w:t xml:space="preserve">, Новосибирская область, Маслянинский район, с. </w:t>
      </w:r>
      <w:proofErr w:type="spellStart"/>
      <w:r>
        <w:rPr>
          <w:sz w:val="28"/>
          <w:szCs w:val="28"/>
        </w:rPr>
        <w:t>Борково</w:t>
      </w:r>
      <w:proofErr w:type="spellEnd"/>
      <w:r w:rsidRPr="00842FA6">
        <w:rPr>
          <w:sz w:val="28"/>
          <w:szCs w:val="28"/>
        </w:rPr>
        <w:t xml:space="preserve">, </w:t>
      </w:r>
      <w:r>
        <w:rPr>
          <w:sz w:val="28"/>
          <w:szCs w:val="28"/>
        </w:rPr>
        <w:t>пер</w:t>
      </w:r>
      <w:r w:rsidRPr="00842FA6">
        <w:rPr>
          <w:sz w:val="28"/>
          <w:szCs w:val="28"/>
        </w:rPr>
        <w:t xml:space="preserve">. </w:t>
      </w:r>
      <w:r>
        <w:rPr>
          <w:sz w:val="28"/>
          <w:szCs w:val="28"/>
        </w:rPr>
        <w:t>Школьный</w:t>
      </w:r>
      <w:r w:rsidRPr="00842FA6">
        <w:rPr>
          <w:sz w:val="28"/>
          <w:szCs w:val="28"/>
        </w:rPr>
        <w:t xml:space="preserve">, </w:t>
      </w:r>
      <w:r>
        <w:rPr>
          <w:sz w:val="28"/>
          <w:szCs w:val="28"/>
        </w:rPr>
        <w:t>21.</w:t>
      </w:r>
      <w:r w:rsidRPr="00842FA6">
        <w:rPr>
          <w:sz w:val="28"/>
          <w:szCs w:val="28"/>
        </w:rPr>
        <w:t xml:space="preserve"> Глава администрации - </w:t>
      </w:r>
      <w:proofErr w:type="spellStart"/>
      <w:r>
        <w:rPr>
          <w:sz w:val="28"/>
          <w:szCs w:val="28"/>
        </w:rPr>
        <w:t>Жаравина</w:t>
      </w:r>
      <w:proofErr w:type="spellEnd"/>
      <w:r w:rsidRPr="00842FA6">
        <w:rPr>
          <w:sz w:val="28"/>
          <w:szCs w:val="28"/>
        </w:rPr>
        <w:t xml:space="preserve"> </w:t>
      </w:r>
      <w:r>
        <w:rPr>
          <w:sz w:val="28"/>
          <w:szCs w:val="28"/>
        </w:rPr>
        <w:t>Любовь</w:t>
      </w:r>
      <w:r w:rsidRPr="00842FA6">
        <w:rPr>
          <w:sz w:val="28"/>
          <w:szCs w:val="28"/>
        </w:rPr>
        <w:t xml:space="preserve"> </w:t>
      </w:r>
      <w:r>
        <w:rPr>
          <w:sz w:val="28"/>
          <w:szCs w:val="28"/>
        </w:rPr>
        <w:t>Викторовна до 27.11.2024г., с 28.11.2024г. и.о. Главы администрации Рогачева Татьяна Викторовна</w:t>
      </w:r>
      <w:r w:rsidRPr="00842FA6">
        <w:rPr>
          <w:sz w:val="28"/>
          <w:szCs w:val="28"/>
        </w:rPr>
        <w:t xml:space="preserve">; главный бухгалтер – </w:t>
      </w:r>
      <w:r>
        <w:rPr>
          <w:sz w:val="28"/>
          <w:szCs w:val="28"/>
        </w:rPr>
        <w:t>Малах</w:t>
      </w:r>
      <w:r w:rsidRPr="00842FA6">
        <w:rPr>
          <w:sz w:val="28"/>
          <w:szCs w:val="28"/>
        </w:rPr>
        <w:t xml:space="preserve">ова </w:t>
      </w:r>
      <w:r>
        <w:rPr>
          <w:sz w:val="28"/>
          <w:szCs w:val="28"/>
        </w:rPr>
        <w:t>Ирин</w:t>
      </w:r>
      <w:r w:rsidRPr="00842FA6">
        <w:rPr>
          <w:sz w:val="28"/>
          <w:szCs w:val="28"/>
        </w:rPr>
        <w:t xml:space="preserve">а </w:t>
      </w:r>
      <w:r>
        <w:rPr>
          <w:sz w:val="28"/>
          <w:szCs w:val="28"/>
        </w:rPr>
        <w:t>Анатолье</w:t>
      </w:r>
      <w:r w:rsidRPr="00842FA6">
        <w:rPr>
          <w:sz w:val="28"/>
          <w:szCs w:val="28"/>
        </w:rPr>
        <w:t>вна. Лицевые счета №</w:t>
      </w:r>
      <w:r w:rsidRPr="008A65DC">
        <w:rPr>
          <w:sz w:val="28"/>
          <w:szCs w:val="28"/>
        </w:rPr>
        <w:t xml:space="preserve"> </w:t>
      </w:r>
      <w:r>
        <w:rPr>
          <w:sz w:val="28"/>
          <w:szCs w:val="28"/>
        </w:rPr>
        <w:t>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D977FA">
        <w:rPr>
          <w:sz w:val="28"/>
          <w:szCs w:val="28"/>
        </w:rPr>
        <w:t>75</w:t>
      </w:r>
      <w:r>
        <w:rPr>
          <w:sz w:val="28"/>
          <w:szCs w:val="28"/>
        </w:rPr>
        <w:t>0, 04513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D977FA">
        <w:rPr>
          <w:sz w:val="28"/>
          <w:szCs w:val="28"/>
        </w:rPr>
        <w:t>750</w:t>
      </w:r>
      <w:r>
        <w:rPr>
          <w:sz w:val="28"/>
          <w:szCs w:val="28"/>
        </w:rPr>
        <w:t xml:space="preserve"> – открыты в УФК по Новосибирской области, </w:t>
      </w:r>
      <w:r w:rsidRPr="00842FA6">
        <w:rPr>
          <w:sz w:val="28"/>
          <w:szCs w:val="28"/>
        </w:rPr>
        <w:t>№ 8</w:t>
      </w:r>
      <w:r>
        <w:rPr>
          <w:sz w:val="28"/>
          <w:szCs w:val="28"/>
        </w:rPr>
        <w:t>7</w:t>
      </w:r>
      <w:r w:rsidRPr="00842FA6">
        <w:rPr>
          <w:sz w:val="28"/>
          <w:szCs w:val="28"/>
        </w:rPr>
        <w:t>80100</w:t>
      </w:r>
      <w:r>
        <w:rPr>
          <w:sz w:val="28"/>
          <w:szCs w:val="28"/>
        </w:rPr>
        <w:t>1</w:t>
      </w:r>
      <w:r w:rsidRPr="00842FA6">
        <w:rPr>
          <w:sz w:val="28"/>
          <w:szCs w:val="28"/>
        </w:rPr>
        <w:t>1</w:t>
      </w:r>
      <w:r>
        <w:rPr>
          <w:sz w:val="28"/>
          <w:szCs w:val="28"/>
        </w:rPr>
        <w:t xml:space="preserve">, 878060011, </w:t>
      </w:r>
      <w:r w:rsidRPr="00842FA6">
        <w:rPr>
          <w:sz w:val="28"/>
          <w:szCs w:val="28"/>
        </w:rPr>
        <w:t>открыт</w:t>
      </w:r>
      <w:r>
        <w:rPr>
          <w:sz w:val="28"/>
          <w:szCs w:val="28"/>
        </w:rPr>
        <w:t>ы</w:t>
      </w:r>
      <w:r w:rsidRPr="00842FA6">
        <w:rPr>
          <w:sz w:val="28"/>
          <w:szCs w:val="28"/>
        </w:rPr>
        <w:t xml:space="preserve"> </w:t>
      </w:r>
      <w:r>
        <w:rPr>
          <w:sz w:val="28"/>
          <w:szCs w:val="28"/>
        </w:rPr>
        <w:t>в администрации Маслянинского района</w:t>
      </w:r>
      <w:r w:rsidRPr="00842FA6">
        <w:rPr>
          <w:sz w:val="28"/>
          <w:szCs w:val="28"/>
        </w:rPr>
        <w:t xml:space="preserve"> Новосибирской области.  </w:t>
      </w:r>
    </w:p>
    <w:p w:rsidR="0038546F" w:rsidRPr="00842FA6" w:rsidRDefault="0038546F" w:rsidP="0038546F">
      <w:pPr>
        <w:ind w:firstLine="708"/>
        <w:jc w:val="both"/>
        <w:rPr>
          <w:sz w:val="28"/>
          <w:szCs w:val="28"/>
        </w:rPr>
      </w:pPr>
      <w:r w:rsidRPr="007963AA">
        <w:rPr>
          <w:sz w:val="28"/>
          <w:szCs w:val="28"/>
        </w:rPr>
        <w:t xml:space="preserve">Получателями  бюджетных средств являются Администрация </w:t>
      </w:r>
      <w:r>
        <w:rPr>
          <w:sz w:val="28"/>
          <w:szCs w:val="28"/>
        </w:rPr>
        <w:t>Борковск</w:t>
      </w:r>
      <w:r w:rsidRPr="007963AA">
        <w:rPr>
          <w:sz w:val="28"/>
          <w:szCs w:val="28"/>
        </w:rPr>
        <w:t>ого сельсовета Маслянинского района Новосибирской области и М</w:t>
      </w:r>
      <w:r>
        <w:rPr>
          <w:sz w:val="28"/>
          <w:szCs w:val="28"/>
        </w:rPr>
        <w:t xml:space="preserve">униципальное </w:t>
      </w:r>
      <w:r>
        <w:rPr>
          <w:sz w:val="28"/>
          <w:szCs w:val="28"/>
        </w:rPr>
        <w:lastRenderedPageBreak/>
        <w:t xml:space="preserve">казенное  культурно-досуговое учреждение </w:t>
      </w:r>
      <w:r w:rsidRPr="007963AA">
        <w:rPr>
          <w:sz w:val="28"/>
          <w:szCs w:val="28"/>
        </w:rPr>
        <w:t>«</w:t>
      </w:r>
      <w:r>
        <w:rPr>
          <w:sz w:val="28"/>
          <w:szCs w:val="28"/>
        </w:rPr>
        <w:t>Борковский</w:t>
      </w:r>
      <w:r w:rsidRPr="007963AA">
        <w:rPr>
          <w:sz w:val="28"/>
          <w:szCs w:val="28"/>
        </w:rPr>
        <w:t xml:space="preserve"> сельский Дом культуры»</w:t>
      </w:r>
      <w:r>
        <w:rPr>
          <w:sz w:val="28"/>
          <w:szCs w:val="28"/>
        </w:rPr>
        <w:t xml:space="preserve"> Маслянинского района Новосибирской области</w:t>
      </w:r>
      <w:r w:rsidRPr="007963AA">
        <w:rPr>
          <w:sz w:val="28"/>
          <w:szCs w:val="28"/>
        </w:rPr>
        <w:t>.</w:t>
      </w:r>
    </w:p>
    <w:p w:rsidR="0038546F" w:rsidRPr="00F56ABE" w:rsidRDefault="0038546F" w:rsidP="0038546F">
      <w:pPr>
        <w:ind w:firstLine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Законодательная и нормативная база</w:t>
      </w:r>
    </w:p>
    <w:p w:rsidR="0038546F" w:rsidRPr="00F56ABE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Бюджетный кодекс Российской Федерации.</w:t>
      </w:r>
    </w:p>
    <w:p w:rsidR="0038546F" w:rsidRPr="00F56ABE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Налоговый кодекс Российской Федерации (часть вторая).</w:t>
      </w:r>
    </w:p>
    <w:p w:rsidR="0038546F" w:rsidRPr="00D36D63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38546F" w:rsidRPr="00F56ABE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38546F" w:rsidRPr="00F56ABE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  <w:r>
        <w:rPr>
          <w:sz w:val="28"/>
          <w:szCs w:val="28"/>
        </w:rPr>
        <w:t xml:space="preserve"> </w:t>
      </w:r>
      <w:r w:rsidRPr="00F56ABE">
        <w:rPr>
          <w:sz w:val="28"/>
          <w:szCs w:val="28"/>
        </w:rPr>
        <w:t>(Инструкция по бюджетной отчетности).</w:t>
      </w:r>
    </w:p>
    <w:p w:rsidR="0038546F" w:rsidRPr="00F56ABE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  <w:r>
        <w:rPr>
          <w:sz w:val="28"/>
          <w:szCs w:val="28"/>
        </w:rPr>
        <w:t xml:space="preserve"> </w:t>
      </w:r>
    </w:p>
    <w:p w:rsidR="0038546F" w:rsidRPr="003734CF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3734CF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38546F" w:rsidRPr="00E519A9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E519A9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E519A9">
        <w:rPr>
          <w:color w:val="22272F"/>
          <w:sz w:val="28"/>
          <w:szCs w:val="28"/>
        </w:rPr>
        <w:br/>
      </w:r>
      <w:r w:rsidRPr="00E519A9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38546F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Приказ Минфина России от 24 мая 2022 г. N 82н</w:t>
      </w:r>
      <w:r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  <w:shd w:val="clear" w:color="auto" w:fill="FFFFFF"/>
        </w:rPr>
        <w:t>"О Порядке формирования и применения кодов бюджетной классификации Российской Федерации, их структуре и принципах назначения" (с изменениями и дополнениями).</w:t>
      </w:r>
    </w:p>
    <w:p w:rsidR="0038546F" w:rsidRPr="00C43F97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38546F" w:rsidRPr="008629EA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8629EA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8629EA">
        <w:rPr>
          <w:color w:val="22272F"/>
          <w:sz w:val="28"/>
          <w:szCs w:val="28"/>
        </w:rPr>
        <w:t xml:space="preserve"> </w:t>
      </w:r>
      <w:r w:rsidRPr="008629EA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8629EA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8629EA">
        <w:rPr>
          <w:color w:val="22272F"/>
          <w:sz w:val="28"/>
          <w:szCs w:val="28"/>
          <w:shd w:val="clear" w:color="auto" w:fill="FFFFFF"/>
        </w:rPr>
        <w:t>"</w:t>
      </w:r>
      <w:proofErr w:type="gramStart"/>
      <w:r w:rsidRPr="008629EA">
        <w:rPr>
          <w:color w:val="22272F"/>
          <w:sz w:val="28"/>
          <w:szCs w:val="28"/>
          <w:shd w:val="clear" w:color="auto" w:fill="FFFFFF"/>
        </w:rPr>
        <w:t>.</w:t>
      </w:r>
      <w:r w:rsidRPr="008629EA">
        <w:rPr>
          <w:rFonts w:ascii="PT Serif" w:hAnsi="PT Serif"/>
          <w:color w:val="22272F"/>
          <w:sz w:val="28"/>
          <w:szCs w:val="28"/>
          <w:shd w:val="clear" w:color="auto" w:fill="FFFFFF"/>
        </w:rPr>
        <w:t>(</w:t>
      </w:r>
      <w:proofErr w:type="gramEnd"/>
      <w:r w:rsidRPr="008629EA">
        <w:rPr>
          <w:rFonts w:ascii="PT Serif" w:hAnsi="PT Serif"/>
          <w:color w:val="22272F"/>
          <w:sz w:val="28"/>
          <w:szCs w:val="28"/>
          <w:shd w:val="clear" w:color="auto" w:fill="FFFFFF"/>
        </w:rPr>
        <w:t>действует до16.02.2024г.)</w:t>
      </w:r>
    </w:p>
    <w:p w:rsidR="0038546F" w:rsidRPr="006A2EE8" w:rsidRDefault="0038546F" w:rsidP="0038546F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Порядка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ведения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органами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местного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самоуправления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реестров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</w:p>
    <w:p w:rsidR="0038546F" w:rsidRPr="00D977FA" w:rsidRDefault="0038546F" w:rsidP="0038546F">
      <w:pPr>
        <w:ind w:left="1068"/>
        <w:jc w:val="both"/>
        <w:rPr>
          <w:sz w:val="28"/>
          <w:szCs w:val="28"/>
        </w:rPr>
      </w:pPr>
      <w:proofErr w:type="gramStart"/>
      <w:r w:rsidRPr="008B194C">
        <w:rPr>
          <w:rStyle w:val="af2"/>
          <w:rFonts w:ascii="PT Serif" w:hAnsi="PT Serif"/>
          <w:color w:val="22272F"/>
          <w:sz w:val="28"/>
          <w:szCs w:val="28"/>
        </w:rPr>
        <w:t>муниципального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имущества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с 17.02.2024г.</w:t>
      </w:r>
      <w:proofErr w:type="gramEnd"/>
    </w:p>
    <w:p w:rsidR="0038546F" w:rsidRPr="00842FA6" w:rsidRDefault="0038546F" w:rsidP="0038546F">
      <w:pPr>
        <w:spacing w:before="120" w:after="120"/>
        <w:jc w:val="center"/>
      </w:pPr>
      <w:r w:rsidRPr="00842FA6">
        <w:rPr>
          <w:b/>
          <w:sz w:val="28"/>
          <w:szCs w:val="28"/>
        </w:rPr>
        <w:lastRenderedPageBreak/>
        <w:t>Соблюдение бюджетного законодательства при организации исполнения бюджета.</w:t>
      </w:r>
    </w:p>
    <w:p w:rsidR="0038546F" w:rsidRDefault="0038546F" w:rsidP="0038546F">
      <w:pPr>
        <w:ind w:firstLine="709"/>
        <w:jc w:val="both"/>
        <w:rPr>
          <w:sz w:val="28"/>
          <w:szCs w:val="28"/>
        </w:rPr>
      </w:pPr>
      <w:r w:rsidRPr="0078451F">
        <w:rPr>
          <w:sz w:val="28"/>
          <w:szCs w:val="28"/>
        </w:rPr>
        <w:t xml:space="preserve">В ходе внешней проверки установлено, что в муниципальном образовании Борковского сельсовета приняты необходимые для осуществления бюджетного процесса  муниципальные правовые акты Совета депутатов и местной администрации. </w:t>
      </w:r>
      <w:r w:rsidRPr="0003531F">
        <w:rPr>
          <w:sz w:val="28"/>
          <w:szCs w:val="28"/>
        </w:rPr>
        <w:t>Положение о бюджетном процессе Борковского сельсовета Маслянинского района Новосибирской области» утверждено Р</w:t>
      </w:r>
      <w:r>
        <w:rPr>
          <w:sz w:val="28"/>
          <w:szCs w:val="28"/>
        </w:rPr>
        <w:t>ешением 18</w:t>
      </w:r>
      <w:r w:rsidRPr="0003531F">
        <w:rPr>
          <w:sz w:val="28"/>
          <w:szCs w:val="28"/>
        </w:rPr>
        <w:t>-ой сессии Совета депута</w:t>
      </w:r>
      <w:r>
        <w:rPr>
          <w:sz w:val="28"/>
          <w:szCs w:val="28"/>
        </w:rPr>
        <w:t>тов Борковского сельсовета от 31.03.2023</w:t>
      </w:r>
      <w:r w:rsidRPr="0003531F">
        <w:rPr>
          <w:sz w:val="28"/>
          <w:szCs w:val="28"/>
        </w:rPr>
        <w:t xml:space="preserve">  № </w:t>
      </w:r>
      <w:r>
        <w:rPr>
          <w:sz w:val="28"/>
          <w:szCs w:val="28"/>
        </w:rPr>
        <w:t>120.</w:t>
      </w:r>
      <w:r w:rsidRPr="00404080">
        <w:rPr>
          <w:sz w:val="28"/>
          <w:szCs w:val="28"/>
        </w:rPr>
        <w:t xml:space="preserve"> </w:t>
      </w:r>
    </w:p>
    <w:p w:rsidR="0038546F" w:rsidRPr="00D86203" w:rsidRDefault="0038546F" w:rsidP="003854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Решением 24</w:t>
      </w:r>
      <w:r w:rsidRPr="00317E3E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317E3E">
        <w:rPr>
          <w:sz w:val="28"/>
          <w:szCs w:val="28"/>
        </w:rPr>
        <w:t>й</w:t>
      </w:r>
      <w:r w:rsidRPr="00842FA6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Борко</w:t>
      </w:r>
      <w:r w:rsidRPr="00842FA6">
        <w:rPr>
          <w:sz w:val="28"/>
          <w:szCs w:val="28"/>
        </w:rPr>
        <w:t xml:space="preserve">вского сельсовета Маслянинского района Новосибирской области от </w:t>
      </w:r>
      <w:r w:rsidRPr="006D75A2">
        <w:rPr>
          <w:sz w:val="28"/>
          <w:szCs w:val="28"/>
        </w:rPr>
        <w:t>2</w:t>
      </w:r>
      <w:r>
        <w:rPr>
          <w:sz w:val="28"/>
          <w:szCs w:val="28"/>
        </w:rPr>
        <w:t>5.12.2023г.</w:t>
      </w:r>
      <w:r w:rsidRPr="00842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152 </w:t>
      </w:r>
      <w:r w:rsidRPr="00842FA6">
        <w:rPr>
          <w:sz w:val="28"/>
          <w:szCs w:val="28"/>
        </w:rPr>
        <w:t xml:space="preserve">утверждён бюджет </w:t>
      </w:r>
      <w:r>
        <w:rPr>
          <w:sz w:val="28"/>
          <w:szCs w:val="28"/>
        </w:rPr>
        <w:t>Борко</w:t>
      </w:r>
      <w:r w:rsidRPr="00842FA6">
        <w:rPr>
          <w:sz w:val="28"/>
          <w:szCs w:val="28"/>
        </w:rPr>
        <w:t>вс</w:t>
      </w:r>
      <w:r>
        <w:rPr>
          <w:sz w:val="28"/>
          <w:szCs w:val="28"/>
        </w:rPr>
        <w:t>кого сельсовета на очередной 2024 год и плановый период 2025</w:t>
      </w:r>
      <w:r w:rsidRPr="00842FA6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842FA6">
        <w:rPr>
          <w:sz w:val="28"/>
          <w:szCs w:val="28"/>
        </w:rPr>
        <w:t xml:space="preserve"> годов. </w:t>
      </w:r>
      <w:r w:rsidRPr="00755213">
        <w:rPr>
          <w:sz w:val="28"/>
          <w:szCs w:val="28"/>
        </w:rPr>
        <w:t xml:space="preserve">Контрольно-счетной комиссией Маслянинского района на основании Соглашения </w:t>
      </w:r>
      <w:r>
        <w:rPr>
          <w:sz w:val="28"/>
          <w:szCs w:val="28"/>
        </w:rPr>
        <w:t>№ 53/4 от 29.12.2018г.</w:t>
      </w:r>
      <w:r w:rsidRPr="00F56ABE"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 xml:space="preserve">«О передаче контрольно-счётной комиссии Маслянинского района полномочий ревизионной комиссии </w:t>
      </w:r>
      <w:r>
        <w:rPr>
          <w:sz w:val="28"/>
          <w:szCs w:val="28"/>
        </w:rPr>
        <w:t>Борковского</w:t>
      </w:r>
      <w:r w:rsidRPr="00755213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38546F" w:rsidRPr="00F56ABE" w:rsidRDefault="0038546F" w:rsidP="0038546F">
      <w:pPr>
        <w:ind w:firstLine="709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 xml:space="preserve">       Бюджетная отчётность.</w:t>
      </w:r>
    </w:p>
    <w:p w:rsidR="0038546F" w:rsidRPr="00F204D8" w:rsidRDefault="0038546F" w:rsidP="0038546F">
      <w:pPr>
        <w:ind w:firstLine="540"/>
        <w:jc w:val="both"/>
        <w:rPr>
          <w:sz w:val="28"/>
          <w:szCs w:val="28"/>
        </w:rPr>
      </w:pPr>
      <w:r w:rsidRPr="005B46FF">
        <w:rPr>
          <w:sz w:val="28"/>
          <w:szCs w:val="28"/>
        </w:rPr>
        <w:t>Отчёт об исполнении бюджета муниципального образова</w:t>
      </w:r>
      <w:r>
        <w:rPr>
          <w:sz w:val="28"/>
          <w:szCs w:val="28"/>
        </w:rPr>
        <w:t>ния Борковский сельсовет за 2024</w:t>
      </w:r>
      <w:r w:rsidRPr="005B46FF">
        <w:rPr>
          <w:sz w:val="28"/>
          <w:szCs w:val="28"/>
        </w:rPr>
        <w:t xml:space="preserve"> год представлен в адрес Контрольно-счётной комиссии  в форме проекта решения совета депутатов </w:t>
      </w:r>
      <w:r>
        <w:rPr>
          <w:sz w:val="28"/>
          <w:szCs w:val="28"/>
        </w:rPr>
        <w:t>Маслянинского муниципального округа</w:t>
      </w:r>
      <w:r w:rsidRPr="00FA4856">
        <w:rPr>
          <w:sz w:val="28"/>
          <w:szCs w:val="28"/>
        </w:rPr>
        <w:t xml:space="preserve"> Новосибирской области</w:t>
      </w:r>
      <w:r w:rsidRPr="005B46FF">
        <w:rPr>
          <w:sz w:val="28"/>
          <w:szCs w:val="28"/>
        </w:rPr>
        <w:t xml:space="preserve"> «Об исполнении  бюджета </w:t>
      </w:r>
      <w:r>
        <w:rPr>
          <w:sz w:val="28"/>
          <w:szCs w:val="28"/>
        </w:rPr>
        <w:t>Борковского</w:t>
      </w:r>
      <w:r w:rsidRPr="005B46F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5B46FF">
        <w:rPr>
          <w:sz w:val="28"/>
          <w:szCs w:val="28"/>
        </w:rPr>
        <w:t xml:space="preserve"> Маслянинского района Новосибирской области за 2</w:t>
      </w:r>
      <w:r>
        <w:rPr>
          <w:sz w:val="28"/>
          <w:szCs w:val="28"/>
        </w:rPr>
        <w:t>024</w:t>
      </w:r>
      <w:r w:rsidRPr="005B46FF">
        <w:rPr>
          <w:sz w:val="28"/>
          <w:szCs w:val="28"/>
        </w:rPr>
        <w:t xml:space="preserve"> год».</w:t>
      </w:r>
    </w:p>
    <w:p w:rsidR="0038546F" w:rsidRDefault="0038546F" w:rsidP="0038546F">
      <w:pPr>
        <w:ind w:firstLine="720"/>
        <w:jc w:val="both"/>
        <w:rPr>
          <w:sz w:val="28"/>
          <w:szCs w:val="28"/>
        </w:rPr>
      </w:pPr>
      <w:r w:rsidRPr="00C017FC">
        <w:rPr>
          <w:sz w:val="28"/>
          <w:szCs w:val="28"/>
        </w:rPr>
        <w:t>Бюджетная роспись по расходам составлена по разделам, подразделам, целевым статьям и видам расходов</w:t>
      </w:r>
      <w:r>
        <w:rPr>
          <w:sz w:val="28"/>
          <w:szCs w:val="28"/>
        </w:rPr>
        <w:t xml:space="preserve">.  </w:t>
      </w:r>
      <w:r w:rsidRPr="00C017FC">
        <w:rPr>
          <w:sz w:val="28"/>
          <w:szCs w:val="28"/>
        </w:rPr>
        <w:t>Лимиты бюджетны</w:t>
      </w:r>
      <w:r>
        <w:rPr>
          <w:sz w:val="28"/>
          <w:szCs w:val="28"/>
        </w:rPr>
        <w:t>х обязательств были утверждены, кассовый план доходов и расходов бюджета муниципального образования велся.</w:t>
      </w:r>
    </w:p>
    <w:p w:rsidR="0038546F" w:rsidRPr="007D08FF" w:rsidRDefault="0038546F" w:rsidP="0038546F">
      <w:pPr>
        <w:ind w:firstLine="540"/>
        <w:jc w:val="both"/>
        <w:rPr>
          <w:color w:val="22272F"/>
          <w:shd w:val="clear" w:color="auto" w:fill="FFFFFF"/>
        </w:rPr>
      </w:pPr>
      <w:r w:rsidRPr="005461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Реестр муниципального имущества соответствует </w:t>
      </w:r>
      <w:r w:rsidRPr="00E05800">
        <w:rPr>
          <w:sz w:val="28"/>
          <w:szCs w:val="28"/>
        </w:rPr>
        <w:t xml:space="preserve">Порядку его ведения, утвержденному </w:t>
      </w:r>
      <w:r w:rsidRPr="006A2EE8">
        <w:rPr>
          <w:sz w:val="28"/>
          <w:szCs w:val="28"/>
        </w:rPr>
        <w:t>Приказом Мин</w:t>
      </w:r>
      <w:r>
        <w:rPr>
          <w:sz w:val="28"/>
          <w:szCs w:val="28"/>
        </w:rPr>
        <w:t>фина</w:t>
      </w:r>
      <w:r w:rsidRPr="006A2EE8">
        <w:rPr>
          <w:sz w:val="28"/>
          <w:szCs w:val="28"/>
        </w:rPr>
        <w:t xml:space="preserve"> РФ.</w:t>
      </w:r>
    </w:p>
    <w:p w:rsidR="0038546F" w:rsidRDefault="0038546F" w:rsidP="0038546F">
      <w:pPr>
        <w:ind w:firstLine="540"/>
        <w:jc w:val="both"/>
        <w:rPr>
          <w:sz w:val="28"/>
          <w:szCs w:val="28"/>
        </w:rPr>
      </w:pPr>
      <w:r w:rsidRPr="00E366CD">
        <w:rPr>
          <w:sz w:val="28"/>
          <w:szCs w:val="28"/>
        </w:rPr>
        <w:t xml:space="preserve">Состав бюджетной отчетности </w:t>
      </w:r>
      <w:r>
        <w:rPr>
          <w:sz w:val="28"/>
          <w:szCs w:val="28"/>
        </w:rPr>
        <w:t xml:space="preserve">об исполнении бюджета МО за 2024 </w:t>
      </w:r>
      <w:r w:rsidRPr="00E366CD">
        <w:rPr>
          <w:sz w:val="28"/>
          <w:szCs w:val="28"/>
        </w:rPr>
        <w:t>год  соответствует перечню, установленному Инструкцией по бюджетной отчетности</w:t>
      </w:r>
      <w:r>
        <w:rPr>
          <w:sz w:val="28"/>
          <w:szCs w:val="28"/>
        </w:rPr>
        <w:t>,</w:t>
      </w:r>
      <w:r w:rsidRPr="00E366CD">
        <w:rPr>
          <w:sz w:val="28"/>
          <w:szCs w:val="28"/>
        </w:rPr>
        <w:t xml:space="preserve"> </w:t>
      </w:r>
      <w:r w:rsidRPr="007F5E39">
        <w:rPr>
          <w:sz w:val="28"/>
          <w:szCs w:val="28"/>
        </w:rPr>
        <w:t>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</w:t>
      </w:r>
      <w:r>
        <w:rPr>
          <w:sz w:val="28"/>
          <w:szCs w:val="28"/>
        </w:rPr>
        <w:t>.</w:t>
      </w:r>
      <w:r w:rsidRPr="00F656E9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 xml:space="preserve">Перечень форм годового отчёта об исполнении бюджета </w:t>
      </w:r>
      <w:r>
        <w:rPr>
          <w:sz w:val="28"/>
          <w:szCs w:val="28"/>
        </w:rPr>
        <w:t>Борковского</w:t>
      </w:r>
      <w:r w:rsidRPr="00C017FC">
        <w:rPr>
          <w:sz w:val="28"/>
          <w:szCs w:val="28"/>
        </w:rPr>
        <w:t xml:space="preserve"> сельсовета представлен в приложении № 1</w:t>
      </w:r>
      <w:r>
        <w:rPr>
          <w:sz w:val="28"/>
          <w:szCs w:val="28"/>
        </w:rPr>
        <w:t xml:space="preserve">. </w:t>
      </w:r>
    </w:p>
    <w:p w:rsidR="0038546F" w:rsidRPr="00F56ABE" w:rsidRDefault="0038546F" w:rsidP="0038546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38546F" w:rsidRPr="00F56ABE" w:rsidRDefault="0038546F" w:rsidP="0038546F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38546F" w:rsidRPr="000760A6" w:rsidRDefault="0038546F" w:rsidP="0038546F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lastRenderedPageBreak/>
        <w:t xml:space="preserve">В проверяемом муниципальном образовании инвентаризация </w:t>
      </w:r>
      <w:r>
        <w:rPr>
          <w:sz w:val="28"/>
          <w:szCs w:val="28"/>
        </w:rPr>
        <w:t>основных средств и материалов проведена по распоряжению Главы администрации № 24 от 30.09.2024 года. КСК предоставлен акт о результатах инвентаризации от 30.09.2024г.</w:t>
      </w:r>
      <w:r w:rsidRPr="002264CC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Расхождений не выявлено.</w:t>
      </w:r>
      <w:r w:rsidRPr="00D57EA7">
        <w:rPr>
          <w:sz w:val="28"/>
          <w:szCs w:val="28"/>
        </w:rPr>
        <w:t xml:space="preserve"> </w:t>
      </w:r>
      <w:r w:rsidRPr="00C8734B">
        <w:rPr>
          <w:sz w:val="28"/>
          <w:szCs w:val="28"/>
        </w:rPr>
        <w:t>Также инве</w:t>
      </w:r>
      <w:r>
        <w:rPr>
          <w:sz w:val="28"/>
          <w:szCs w:val="28"/>
        </w:rPr>
        <w:t>нтаризация была проведена в МККДУ</w:t>
      </w:r>
      <w:r w:rsidRPr="00C8734B">
        <w:rPr>
          <w:sz w:val="28"/>
          <w:szCs w:val="28"/>
        </w:rPr>
        <w:t xml:space="preserve"> «</w:t>
      </w:r>
      <w:r>
        <w:rPr>
          <w:sz w:val="28"/>
          <w:szCs w:val="28"/>
        </w:rPr>
        <w:t>Борковский</w:t>
      </w:r>
      <w:r w:rsidRPr="00C8734B">
        <w:rPr>
          <w:sz w:val="28"/>
          <w:szCs w:val="28"/>
        </w:rPr>
        <w:t xml:space="preserve"> СДК» </w:t>
      </w:r>
      <w:proofErr w:type="gramStart"/>
      <w:r w:rsidRPr="00C8734B">
        <w:rPr>
          <w:sz w:val="28"/>
          <w:szCs w:val="28"/>
        </w:rPr>
        <w:t>согласно приказа</w:t>
      </w:r>
      <w:proofErr w:type="gramEnd"/>
      <w:r w:rsidRPr="00C8734B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директора № 7</w:t>
      </w:r>
      <w:r w:rsidRPr="00C8734B">
        <w:rPr>
          <w:sz w:val="28"/>
          <w:szCs w:val="28"/>
        </w:rPr>
        <w:t xml:space="preserve"> от </w:t>
      </w:r>
      <w:r>
        <w:rPr>
          <w:sz w:val="28"/>
          <w:szCs w:val="28"/>
        </w:rPr>
        <w:t>30.09.2024</w:t>
      </w:r>
      <w:r w:rsidRPr="00C8734B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0760A6">
        <w:rPr>
          <w:sz w:val="28"/>
          <w:szCs w:val="28"/>
        </w:rPr>
        <w:t xml:space="preserve">Согласно акта о результатах инвентаризации </w:t>
      </w:r>
      <w:r>
        <w:rPr>
          <w:sz w:val="28"/>
          <w:szCs w:val="28"/>
        </w:rPr>
        <w:t xml:space="preserve"> от 30.09.2024г.  расхождений нет. </w:t>
      </w:r>
    </w:p>
    <w:p w:rsidR="0038546F" w:rsidRDefault="0038546F" w:rsidP="0038546F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Дебиторская задолженность на конец 2024г. составляет 150,64 тыс.</w:t>
      </w:r>
      <w:r w:rsidRPr="00C50227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руб. в том числе просроченная 48,53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</w:t>
      </w:r>
      <w:r w:rsidRPr="00C50227">
        <w:rPr>
          <w:sz w:val="28"/>
          <w:szCs w:val="28"/>
        </w:rPr>
        <w:t xml:space="preserve"> Дебиторскую задолженность составляют </w:t>
      </w:r>
      <w:r>
        <w:rPr>
          <w:sz w:val="28"/>
          <w:szCs w:val="28"/>
        </w:rPr>
        <w:t>данные УФНС</w:t>
      </w:r>
      <w:r w:rsidRPr="008629EA">
        <w:rPr>
          <w:sz w:val="28"/>
          <w:szCs w:val="28"/>
        </w:rPr>
        <w:t xml:space="preserve"> </w:t>
      </w:r>
      <w:r>
        <w:rPr>
          <w:sz w:val="28"/>
          <w:szCs w:val="28"/>
        </w:rPr>
        <w:t>– 78,46 тыс.руб.</w:t>
      </w:r>
      <w:r w:rsidRPr="00C5022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авансовый платеж за </w:t>
      </w:r>
      <w:proofErr w:type="spellStart"/>
      <w:r>
        <w:rPr>
          <w:sz w:val="28"/>
          <w:szCs w:val="28"/>
        </w:rPr>
        <w:t>электоэнергию</w:t>
      </w:r>
      <w:proofErr w:type="spellEnd"/>
      <w:r>
        <w:rPr>
          <w:sz w:val="28"/>
          <w:szCs w:val="28"/>
        </w:rPr>
        <w:t xml:space="preserve"> АО «</w:t>
      </w:r>
      <w:proofErr w:type="spellStart"/>
      <w:r>
        <w:rPr>
          <w:sz w:val="28"/>
          <w:szCs w:val="28"/>
        </w:rPr>
        <w:t>Новосибирскэнергосбыт</w:t>
      </w:r>
      <w:proofErr w:type="spellEnd"/>
      <w:r>
        <w:rPr>
          <w:sz w:val="28"/>
          <w:szCs w:val="28"/>
        </w:rPr>
        <w:t xml:space="preserve">» - 72,14 тыс.руб., за услуги связи ПАО «Ростелеком» - 0,05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  <w:r w:rsidRPr="007B027B">
        <w:rPr>
          <w:sz w:val="28"/>
          <w:szCs w:val="28"/>
        </w:rPr>
        <w:t xml:space="preserve">Данные </w:t>
      </w:r>
      <w:r>
        <w:rPr>
          <w:sz w:val="28"/>
          <w:szCs w:val="28"/>
        </w:rPr>
        <w:t xml:space="preserve">по дебиторской задолженности </w:t>
      </w:r>
      <w:r w:rsidRPr="00FE306D">
        <w:rPr>
          <w:sz w:val="28"/>
          <w:szCs w:val="28"/>
        </w:rPr>
        <w:t>подтверждаются актами сверки</w:t>
      </w:r>
      <w:r w:rsidRPr="007B027B">
        <w:rPr>
          <w:sz w:val="28"/>
          <w:szCs w:val="28"/>
        </w:rPr>
        <w:t xml:space="preserve"> расчётов с контрагентами.</w:t>
      </w:r>
    </w:p>
    <w:p w:rsidR="0038546F" w:rsidRPr="00F41000" w:rsidRDefault="0038546F" w:rsidP="0038546F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42,31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</w:t>
      </w:r>
      <w:r w:rsidRPr="002D0A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42,31 тыс. руб. </w:t>
      </w:r>
    </w:p>
    <w:p w:rsidR="0038546F" w:rsidRPr="00B81762" w:rsidRDefault="0038546F" w:rsidP="0038546F">
      <w:pPr>
        <w:tabs>
          <w:tab w:val="left" w:pos="4035"/>
        </w:tabs>
        <w:jc w:val="center"/>
        <w:rPr>
          <w:b/>
          <w:sz w:val="28"/>
          <w:szCs w:val="28"/>
        </w:rPr>
      </w:pPr>
      <w:r w:rsidRPr="00B300A5">
        <w:rPr>
          <w:b/>
          <w:sz w:val="28"/>
          <w:szCs w:val="28"/>
        </w:rPr>
        <w:t xml:space="preserve">Итоги исполнения бюджета </w:t>
      </w:r>
      <w:r>
        <w:rPr>
          <w:b/>
          <w:sz w:val="28"/>
          <w:szCs w:val="28"/>
        </w:rPr>
        <w:t>Борковского</w:t>
      </w:r>
      <w:r w:rsidRPr="00B300A5">
        <w:rPr>
          <w:b/>
          <w:sz w:val="28"/>
          <w:szCs w:val="28"/>
        </w:rPr>
        <w:t xml:space="preserve"> сельсовета с учетом изменения бюджетных назначений.</w:t>
      </w:r>
    </w:p>
    <w:p w:rsidR="0038546F" w:rsidRPr="00F56ABE" w:rsidRDefault="0038546F" w:rsidP="0038546F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Первоначально утверждённые бюджетные назначения составили:</w:t>
      </w:r>
      <w:r w:rsidRPr="0023646C">
        <w:rPr>
          <w:sz w:val="28"/>
          <w:szCs w:val="28"/>
        </w:rPr>
        <w:t xml:space="preserve"> </w:t>
      </w:r>
      <w:r w:rsidRPr="00F56ABE">
        <w:rPr>
          <w:sz w:val="28"/>
          <w:szCs w:val="28"/>
        </w:rPr>
        <w:t xml:space="preserve">по доходам - в сумме </w:t>
      </w:r>
      <w:r>
        <w:rPr>
          <w:sz w:val="28"/>
          <w:szCs w:val="28"/>
        </w:rPr>
        <w:t xml:space="preserve">12180,7 </w:t>
      </w:r>
      <w:r w:rsidRPr="00F56ABE">
        <w:rPr>
          <w:sz w:val="28"/>
          <w:szCs w:val="28"/>
        </w:rPr>
        <w:t>тыс. руб</w:t>
      </w:r>
      <w:r>
        <w:rPr>
          <w:sz w:val="28"/>
          <w:szCs w:val="28"/>
        </w:rPr>
        <w:t>лей, в том числе общий объём межбюджетных трансфертов, получаемых из других бюджетов  бюджетной системы Российской Федерации- 10123,5тыс. рублей</w:t>
      </w:r>
      <w:r w:rsidRPr="00F56ABE">
        <w:rPr>
          <w:sz w:val="28"/>
          <w:szCs w:val="28"/>
        </w:rPr>
        <w:t xml:space="preserve">; по расходам – </w:t>
      </w:r>
      <w:r>
        <w:rPr>
          <w:sz w:val="28"/>
          <w:szCs w:val="28"/>
        </w:rPr>
        <w:t>12180,7</w:t>
      </w:r>
      <w:r w:rsidRPr="00F56ABE">
        <w:rPr>
          <w:sz w:val="28"/>
          <w:szCs w:val="28"/>
        </w:rPr>
        <w:t>тыс. руб</w:t>
      </w:r>
      <w:r>
        <w:rPr>
          <w:sz w:val="28"/>
          <w:szCs w:val="28"/>
        </w:rPr>
        <w:t>лей. Дефицит бюджета Борковского сельсовета в сумме 0,00 тыс. рублей, что составляет 0% общего объёма доходов бюджета Борковского сельсовета без учёта безвозмездных поступлений.</w:t>
      </w:r>
    </w:p>
    <w:p w:rsidR="0038546F" w:rsidRPr="00984D60" w:rsidRDefault="0038546F" w:rsidP="0038546F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264E77">
        <w:rPr>
          <w:sz w:val="28"/>
          <w:szCs w:val="28"/>
        </w:rPr>
        <w:t>В процессе исполнения бюджета поселения на основании решений Совета депутатов плановые показатели уточнялись</w:t>
      </w:r>
      <w:r>
        <w:rPr>
          <w:sz w:val="28"/>
          <w:szCs w:val="28"/>
        </w:rPr>
        <w:t xml:space="preserve"> 8</w:t>
      </w:r>
      <w:r w:rsidRPr="00264E77">
        <w:rPr>
          <w:sz w:val="28"/>
          <w:szCs w:val="28"/>
        </w:rPr>
        <w:t xml:space="preserve"> раз.</w:t>
      </w:r>
      <w:r w:rsidRPr="00264E77">
        <w:rPr>
          <w:bCs/>
          <w:color w:val="000000"/>
          <w:spacing w:val="1"/>
          <w:sz w:val="28"/>
          <w:szCs w:val="28"/>
        </w:rPr>
        <w:t xml:space="preserve"> </w:t>
      </w:r>
      <w:r w:rsidRPr="00E74A74">
        <w:rPr>
          <w:color w:val="000000"/>
          <w:spacing w:val="9"/>
          <w:sz w:val="28"/>
          <w:szCs w:val="28"/>
        </w:rPr>
        <w:t xml:space="preserve">С учетом всех изменений и дополнений, внесенных в бюджет поселения в течение финансового года, решением </w:t>
      </w:r>
      <w:r>
        <w:rPr>
          <w:color w:val="000000"/>
          <w:spacing w:val="9"/>
          <w:sz w:val="28"/>
          <w:szCs w:val="28"/>
        </w:rPr>
        <w:t>5</w:t>
      </w:r>
      <w:r w:rsidRPr="00E74A74">
        <w:rPr>
          <w:color w:val="000000"/>
          <w:spacing w:val="9"/>
          <w:sz w:val="28"/>
          <w:szCs w:val="28"/>
        </w:rPr>
        <w:t>-</w:t>
      </w:r>
      <w:r>
        <w:rPr>
          <w:color w:val="000000"/>
          <w:spacing w:val="9"/>
          <w:sz w:val="28"/>
          <w:szCs w:val="28"/>
        </w:rPr>
        <w:t>о</w:t>
      </w:r>
      <w:r w:rsidRPr="00E74A74">
        <w:rPr>
          <w:color w:val="000000"/>
          <w:spacing w:val="9"/>
          <w:sz w:val="28"/>
          <w:szCs w:val="28"/>
        </w:rPr>
        <w:t xml:space="preserve">й сессии </w:t>
      </w:r>
      <w:r>
        <w:rPr>
          <w:color w:val="000000"/>
          <w:spacing w:val="9"/>
          <w:sz w:val="28"/>
          <w:szCs w:val="28"/>
        </w:rPr>
        <w:t xml:space="preserve">Совета депутатов Маслянинского муниципального округа Новосибирской области от 24.12.2024 № 110 </w:t>
      </w:r>
      <w:r w:rsidRPr="00E74A74">
        <w:rPr>
          <w:color w:val="000000"/>
          <w:spacing w:val="9"/>
          <w:sz w:val="28"/>
          <w:szCs w:val="28"/>
        </w:rPr>
        <w:t>утверждены уточненные бюджетные назначения:</w:t>
      </w:r>
    </w:p>
    <w:p w:rsidR="0038546F" w:rsidRPr="00F56ABE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доходам – </w:t>
      </w:r>
      <w:r>
        <w:rPr>
          <w:sz w:val="28"/>
          <w:szCs w:val="28"/>
        </w:rPr>
        <w:t>13772,9</w:t>
      </w:r>
      <w:r w:rsidRPr="004F758F">
        <w:rPr>
          <w:sz w:val="28"/>
          <w:szCs w:val="28"/>
        </w:rPr>
        <w:t xml:space="preserve"> </w:t>
      </w:r>
      <w:r w:rsidRPr="00B34878">
        <w:rPr>
          <w:spacing w:val="9"/>
          <w:sz w:val="28"/>
          <w:szCs w:val="28"/>
        </w:rPr>
        <w:t>тыс. руб</w:t>
      </w:r>
      <w:r>
        <w:rPr>
          <w:spacing w:val="9"/>
          <w:sz w:val="28"/>
          <w:szCs w:val="28"/>
        </w:rPr>
        <w:t>лей</w:t>
      </w:r>
      <w:r w:rsidRPr="00B34878">
        <w:rPr>
          <w:spacing w:val="9"/>
          <w:sz w:val="28"/>
          <w:szCs w:val="28"/>
        </w:rPr>
        <w:t xml:space="preserve">, что выше первоначальных бюджетных назначений на </w:t>
      </w:r>
      <w:r>
        <w:rPr>
          <w:spacing w:val="9"/>
          <w:sz w:val="28"/>
          <w:szCs w:val="28"/>
        </w:rPr>
        <w:t>13,07</w:t>
      </w:r>
      <w:r w:rsidRPr="008421F1">
        <w:rPr>
          <w:spacing w:val="9"/>
          <w:sz w:val="28"/>
          <w:szCs w:val="28"/>
        </w:rPr>
        <w:t xml:space="preserve">%, или на </w:t>
      </w:r>
      <w:r>
        <w:rPr>
          <w:spacing w:val="9"/>
          <w:sz w:val="28"/>
          <w:szCs w:val="28"/>
        </w:rPr>
        <w:t>1592,2</w:t>
      </w:r>
      <w:r w:rsidRPr="008421F1">
        <w:rPr>
          <w:spacing w:val="9"/>
          <w:sz w:val="28"/>
          <w:szCs w:val="28"/>
        </w:rPr>
        <w:t xml:space="preserve"> тыс</w:t>
      </w:r>
      <w:proofErr w:type="gramStart"/>
      <w:r>
        <w:rPr>
          <w:spacing w:val="9"/>
          <w:sz w:val="28"/>
          <w:szCs w:val="28"/>
        </w:rPr>
        <w:t>.</w:t>
      </w:r>
      <w:r w:rsidRPr="00F56ABE">
        <w:rPr>
          <w:spacing w:val="9"/>
          <w:sz w:val="28"/>
          <w:szCs w:val="28"/>
        </w:rPr>
        <w:t>р</w:t>
      </w:r>
      <w:proofErr w:type="gramEnd"/>
      <w:r w:rsidRPr="00F56ABE">
        <w:rPr>
          <w:spacing w:val="9"/>
          <w:sz w:val="28"/>
          <w:szCs w:val="28"/>
        </w:rPr>
        <w:t>уб</w:t>
      </w:r>
      <w:r>
        <w:rPr>
          <w:spacing w:val="9"/>
          <w:sz w:val="28"/>
          <w:szCs w:val="28"/>
        </w:rPr>
        <w:t>лей</w:t>
      </w:r>
      <w:r w:rsidRPr="00F56ABE">
        <w:rPr>
          <w:spacing w:val="9"/>
          <w:sz w:val="28"/>
          <w:szCs w:val="28"/>
        </w:rPr>
        <w:t>;</w:t>
      </w:r>
    </w:p>
    <w:p w:rsidR="0038546F" w:rsidRPr="00165599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расходам – </w:t>
      </w:r>
      <w:r>
        <w:rPr>
          <w:sz w:val="28"/>
          <w:szCs w:val="28"/>
        </w:rPr>
        <w:t>14136,1</w:t>
      </w:r>
      <w:r w:rsidRPr="004F758F">
        <w:rPr>
          <w:sz w:val="28"/>
          <w:szCs w:val="28"/>
        </w:rPr>
        <w:t xml:space="preserve"> </w:t>
      </w:r>
      <w:r w:rsidRPr="00B34878">
        <w:rPr>
          <w:spacing w:val="9"/>
          <w:sz w:val="28"/>
          <w:szCs w:val="28"/>
        </w:rPr>
        <w:t>тыс. руб., что выше первонач</w:t>
      </w:r>
      <w:r>
        <w:rPr>
          <w:spacing w:val="9"/>
          <w:sz w:val="28"/>
          <w:szCs w:val="28"/>
        </w:rPr>
        <w:t>альных бюджетных назначений на 16,05</w:t>
      </w:r>
      <w:r w:rsidRPr="00B34878">
        <w:rPr>
          <w:spacing w:val="9"/>
          <w:sz w:val="28"/>
          <w:szCs w:val="28"/>
        </w:rPr>
        <w:t xml:space="preserve">%, или на </w:t>
      </w:r>
      <w:r>
        <w:rPr>
          <w:spacing w:val="9"/>
          <w:sz w:val="28"/>
          <w:szCs w:val="28"/>
        </w:rPr>
        <w:t>1955,4</w:t>
      </w:r>
      <w:r w:rsidRPr="00B34878">
        <w:rPr>
          <w:spacing w:val="9"/>
          <w:sz w:val="28"/>
          <w:szCs w:val="28"/>
        </w:rPr>
        <w:t xml:space="preserve"> тыс. руб.</w:t>
      </w:r>
    </w:p>
    <w:p w:rsidR="0038546F" w:rsidRPr="00B17473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201B08">
        <w:rPr>
          <w:spacing w:val="9"/>
          <w:sz w:val="28"/>
          <w:szCs w:val="28"/>
        </w:rPr>
        <w:t xml:space="preserve">запланированный дефицит бюджета составил </w:t>
      </w:r>
      <w:r>
        <w:rPr>
          <w:sz w:val="28"/>
          <w:szCs w:val="28"/>
        </w:rPr>
        <w:t xml:space="preserve">363,2 </w:t>
      </w:r>
      <w:r>
        <w:rPr>
          <w:spacing w:val="9"/>
          <w:sz w:val="28"/>
          <w:szCs w:val="28"/>
        </w:rPr>
        <w:t xml:space="preserve">тыс. </w:t>
      </w:r>
      <w:r w:rsidRPr="00201B08">
        <w:rPr>
          <w:spacing w:val="9"/>
          <w:sz w:val="28"/>
          <w:szCs w:val="28"/>
        </w:rPr>
        <w:t>рублей,</w:t>
      </w:r>
      <w:r w:rsidRPr="00F56ABE">
        <w:rPr>
          <w:spacing w:val="9"/>
          <w:sz w:val="28"/>
          <w:szCs w:val="28"/>
        </w:rPr>
        <w:t xml:space="preserve"> </w:t>
      </w:r>
      <w:r w:rsidRPr="00AF66DB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38546F" w:rsidRPr="005B3AD5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 </w:t>
      </w:r>
      <w:r w:rsidRPr="00AE0561">
        <w:rPr>
          <w:spacing w:val="9"/>
          <w:sz w:val="28"/>
          <w:szCs w:val="28"/>
        </w:rPr>
        <w:t xml:space="preserve">Всего доходы бюджета Борковского  сельсовета </w:t>
      </w:r>
      <w:r>
        <w:rPr>
          <w:spacing w:val="9"/>
          <w:sz w:val="28"/>
          <w:szCs w:val="28"/>
        </w:rPr>
        <w:t>в 2024</w:t>
      </w:r>
      <w:r w:rsidRPr="00AE0561">
        <w:rPr>
          <w:spacing w:val="9"/>
          <w:sz w:val="28"/>
          <w:szCs w:val="28"/>
        </w:rPr>
        <w:t xml:space="preserve"> году исполнены на </w:t>
      </w:r>
      <w:r>
        <w:rPr>
          <w:spacing w:val="9"/>
          <w:sz w:val="28"/>
          <w:szCs w:val="28"/>
        </w:rPr>
        <w:t xml:space="preserve">100,7 </w:t>
      </w:r>
      <w:r w:rsidRPr="00AE0561">
        <w:rPr>
          <w:spacing w:val="9"/>
          <w:sz w:val="28"/>
          <w:szCs w:val="28"/>
        </w:rPr>
        <w:t xml:space="preserve">%,  при плане </w:t>
      </w:r>
      <w:r>
        <w:rPr>
          <w:spacing w:val="9"/>
          <w:sz w:val="28"/>
          <w:szCs w:val="28"/>
        </w:rPr>
        <w:t>13772,9</w:t>
      </w:r>
      <w:r w:rsidRPr="00AE0561">
        <w:rPr>
          <w:spacing w:val="9"/>
          <w:sz w:val="28"/>
          <w:szCs w:val="28"/>
        </w:rPr>
        <w:t xml:space="preserve"> тыс. руб. фактически получено  </w:t>
      </w:r>
      <w:r w:rsidRPr="00075544">
        <w:rPr>
          <w:spacing w:val="9"/>
          <w:sz w:val="28"/>
          <w:szCs w:val="28"/>
        </w:rPr>
        <w:t>1</w:t>
      </w:r>
      <w:r>
        <w:rPr>
          <w:spacing w:val="9"/>
          <w:sz w:val="28"/>
          <w:szCs w:val="28"/>
        </w:rPr>
        <w:t>3865,17</w:t>
      </w:r>
      <w:r w:rsidRPr="00AE0561">
        <w:rPr>
          <w:sz w:val="28"/>
          <w:szCs w:val="28"/>
        </w:rPr>
        <w:t xml:space="preserve"> </w:t>
      </w:r>
      <w:r w:rsidRPr="00AE0561">
        <w:rPr>
          <w:spacing w:val="9"/>
          <w:sz w:val="28"/>
          <w:szCs w:val="28"/>
        </w:rPr>
        <w:t xml:space="preserve">тыс. </w:t>
      </w:r>
      <w:r w:rsidRPr="00AE0561">
        <w:rPr>
          <w:spacing w:val="2"/>
          <w:sz w:val="28"/>
          <w:szCs w:val="28"/>
        </w:rPr>
        <w:t>руб.</w:t>
      </w:r>
      <w:r w:rsidRPr="00F56ABE">
        <w:rPr>
          <w:spacing w:val="2"/>
          <w:sz w:val="28"/>
          <w:szCs w:val="28"/>
        </w:rPr>
        <w:t xml:space="preserve"> </w:t>
      </w:r>
    </w:p>
    <w:p w:rsidR="0038546F" w:rsidRPr="00F56ABE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Фактические расходы бюджета </w:t>
      </w:r>
      <w:r w:rsidRPr="00594A97">
        <w:rPr>
          <w:spacing w:val="2"/>
          <w:sz w:val="28"/>
          <w:szCs w:val="28"/>
        </w:rPr>
        <w:t xml:space="preserve">составили </w:t>
      </w:r>
      <w:r>
        <w:rPr>
          <w:spacing w:val="2"/>
          <w:sz w:val="28"/>
          <w:szCs w:val="28"/>
        </w:rPr>
        <w:t xml:space="preserve">13607,45 </w:t>
      </w:r>
      <w:r w:rsidRPr="00F56ABE">
        <w:rPr>
          <w:spacing w:val="2"/>
          <w:sz w:val="28"/>
          <w:szCs w:val="28"/>
        </w:rPr>
        <w:t xml:space="preserve">тыс. руб., или </w:t>
      </w:r>
      <w:r>
        <w:rPr>
          <w:spacing w:val="2"/>
          <w:sz w:val="28"/>
          <w:szCs w:val="28"/>
        </w:rPr>
        <w:t>96,3</w:t>
      </w:r>
      <w:r w:rsidRPr="00F76295">
        <w:rPr>
          <w:spacing w:val="2"/>
          <w:sz w:val="28"/>
          <w:szCs w:val="28"/>
        </w:rPr>
        <w:t xml:space="preserve"> %</w:t>
      </w:r>
      <w:r w:rsidRPr="00F56ABE">
        <w:rPr>
          <w:spacing w:val="2"/>
          <w:sz w:val="28"/>
          <w:szCs w:val="28"/>
        </w:rPr>
        <w:t xml:space="preserve"> от плановых назначений. </w:t>
      </w:r>
    </w:p>
    <w:p w:rsidR="00B3447F" w:rsidRDefault="0038546F" w:rsidP="0038546F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Бюджет исполнен с </w:t>
      </w:r>
      <w:r>
        <w:rPr>
          <w:spacing w:val="2"/>
          <w:sz w:val="28"/>
          <w:szCs w:val="28"/>
        </w:rPr>
        <w:t>профицитом</w:t>
      </w:r>
      <w:r w:rsidRPr="00F76295">
        <w:rPr>
          <w:spacing w:val="2"/>
          <w:sz w:val="28"/>
          <w:szCs w:val="28"/>
        </w:rPr>
        <w:t xml:space="preserve"> в размере </w:t>
      </w:r>
      <w:r>
        <w:rPr>
          <w:spacing w:val="2"/>
          <w:sz w:val="28"/>
          <w:szCs w:val="28"/>
        </w:rPr>
        <w:t xml:space="preserve"> 257,72</w:t>
      </w:r>
      <w:r w:rsidRPr="00F56ABE">
        <w:rPr>
          <w:spacing w:val="2"/>
          <w:sz w:val="28"/>
          <w:szCs w:val="28"/>
        </w:rPr>
        <w:t xml:space="preserve"> тыс</w:t>
      </w:r>
      <w:proofErr w:type="gramStart"/>
      <w:r w:rsidRPr="00F56ABE">
        <w:rPr>
          <w:spacing w:val="2"/>
          <w:sz w:val="28"/>
          <w:szCs w:val="28"/>
        </w:rPr>
        <w:t>.р</w:t>
      </w:r>
      <w:proofErr w:type="gramEnd"/>
      <w:r w:rsidRPr="00F56ABE">
        <w:rPr>
          <w:spacing w:val="2"/>
          <w:sz w:val="28"/>
          <w:szCs w:val="28"/>
        </w:rPr>
        <w:t xml:space="preserve">уб. </w:t>
      </w:r>
    </w:p>
    <w:p w:rsidR="00B3447F" w:rsidRDefault="00B3447F" w:rsidP="0038546F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</w:p>
    <w:p w:rsidR="0038546F" w:rsidRPr="00B80041" w:rsidRDefault="0038546F" w:rsidP="0038546F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8E1EC5">
        <w:rPr>
          <w:sz w:val="28"/>
          <w:szCs w:val="28"/>
        </w:rPr>
        <w:tab/>
      </w:r>
    </w:p>
    <w:p w:rsidR="0038546F" w:rsidRPr="00C84292" w:rsidRDefault="0038546F" w:rsidP="0038546F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D86203">
        <w:rPr>
          <w:b/>
          <w:spacing w:val="-2"/>
          <w:sz w:val="28"/>
          <w:szCs w:val="28"/>
        </w:rPr>
        <w:lastRenderedPageBreak/>
        <w:t>Исполнение</w:t>
      </w:r>
      <w:r w:rsidRPr="00D86203">
        <w:rPr>
          <w:spacing w:val="-2"/>
          <w:sz w:val="28"/>
          <w:szCs w:val="28"/>
        </w:rPr>
        <w:t xml:space="preserve"> </w:t>
      </w:r>
      <w:r w:rsidRPr="00D86203">
        <w:rPr>
          <w:b/>
          <w:color w:val="000000"/>
          <w:spacing w:val="-2"/>
          <w:sz w:val="28"/>
          <w:szCs w:val="28"/>
        </w:rPr>
        <w:t xml:space="preserve">доходной части бюджета  </w:t>
      </w:r>
    </w:p>
    <w:p w:rsidR="0038546F" w:rsidRPr="00B80041" w:rsidRDefault="0038546F" w:rsidP="0038546F">
      <w:pPr>
        <w:shd w:val="clear" w:color="auto" w:fill="FFFFFF"/>
        <w:spacing w:line="326" w:lineRule="exact"/>
        <w:jc w:val="center"/>
        <w:rPr>
          <w:i/>
          <w:color w:val="000000"/>
          <w:spacing w:val="-2"/>
          <w:sz w:val="28"/>
          <w:szCs w:val="28"/>
        </w:rPr>
      </w:pPr>
      <w:r w:rsidRPr="00B300A5">
        <w:rPr>
          <w:i/>
          <w:color w:val="000000"/>
          <w:spacing w:val="-2"/>
          <w:sz w:val="28"/>
          <w:szCs w:val="28"/>
        </w:rPr>
        <w:t>Доходы бюджета.</w:t>
      </w:r>
    </w:p>
    <w:p w:rsidR="0038546F" w:rsidRPr="00082445" w:rsidRDefault="0038546F" w:rsidP="0038546F">
      <w:pPr>
        <w:shd w:val="clear" w:color="auto" w:fill="FFFFFF"/>
        <w:spacing w:line="326" w:lineRule="exact"/>
        <w:rPr>
          <w:i/>
          <w:color w:val="000000"/>
          <w:spacing w:val="-2"/>
          <w:sz w:val="28"/>
          <w:szCs w:val="28"/>
        </w:rPr>
      </w:pPr>
      <w:r>
        <w:rPr>
          <w:color w:val="000000"/>
          <w:spacing w:val="-2"/>
        </w:rPr>
        <w:t xml:space="preserve">               </w:t>
      </w:r>
      <w:r w:rsidRPr="00F33D13">
        <w:rPr>
          <w:color w:val="000000"/>
          <w:spacing w:val="-2"/>
        </w:rPr>
        <w:t xml:space="preserve">                                                                                   </w:t>
      </w:r>
      <w:r>
        <w:rPr>
          <w:color w:val="000000"/>
          <w:spacing w:val="-2"/>
        </w:rPr>
        <w:t xml:space="preserve">                               </w:t>
      </w:r>
      <w:r w:rsidRPr="00F33D13">
        <w:rPr>
          <w:color w:val="000000"/>
          <w:spacing w:val="-2"/>
        </w:rPr>
        <w:t xml:space="preserve">        </w:t>
      </w:r>
      <w:r>
        <w:rPr>
          <w:color w:val="000000"/>
          <w:spacing w:val="-2"/>
        </w:rPr>
        <w:t xml:space="preserve">   </w:t>
      </w:r>
      <w:r w:rsidRPr="00B80041">
        <w:rPr>
          <w:color w:val="000000"/>
          <w:spacing w:val="-2"/>
        </w:rPr>
        <w:t xml:space="preserve">                 </w:t>
      </w:r>
      <w:r w:rsidRPr="00F33D13">
        <w:rPr>
          <w:color w:val="000000"/>
          <w:spacing w:val="-2"/>
        </w:rPr>
        <w:t xml:space="preserve">    (тыс. руб.)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417"/>
        <w:gridCol w:w="851"/>
        <w:gridCol w:w="1087"/>
        <w:gridCol w:w="792"/>
        <w:gridCol w:w="779"/>
      </w:tblGrid>
      <w:tr w:rsidR="0038546F" w:rsidRPr="00F56ABE" w:rsidTr="00B3447F">
        <w:trPr>
          <w:trHeight w:val="9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Утверждено первоначально (Решение Совета депутатов от 2</w:t>
            </w:r>
            <w:r>
              <w:rPr>
                <w:color w:val="000000"/>
              </w:rPr>
              <w:t>5.12.2023</w:t>
            </w:r>
            <w:r w:rsidRPr="00082445"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Назначено</w:t>
            </w:r>
            <w:r>
              <w:rPr>
                <w:color w:val="000000"/>
              </w:rPr>
              <w:t xml:space="preserve"> (Решение Совета депутатов от 24.12.2024</w:t>
            </w:r>
            <w:r w:rsidRPr="00082445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Отклонение            гр. 3 - гр. 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>
              <w:rPr>
                <w:color w:val="000000"/>
              </w:rPr>
              <w:t>Исполнено за 20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4</w:t>
            </w:r>
            <w:r w:rsidRPr="00082445">
              <w:rPr>
                <w:color w:val="000000"/>
              </w:rPr>
              <w:t xml:space="preserve"> год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 xml:space="preserve">Отклонение            гр. 5 </w:t>
            </w:r>
            <w:r>
              <w:rPr>
                <w:color w:val="000000"/>
              </w:rPr>
              <w:t>–</w:t>
            </w:r>
            <w:r w:rsidRPr="00082445">
              <w:rPr>
                <w:color w:val="000000"/>
              </w:rPr>
              <w:t xml:space="preserve"> гр. 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% исполнения   гр.5/ гр. 3 х 100</w:t>
            </w:r>
          </w:p>
        </w:tc>
      </w:tr>
      <w:tr w:rsidR="0038546F" w:rsidRPr="00F56ABE" w:rsidTr="00B3447F">
        <w:trPr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jc w:val="center"/>
              <w:rPr>
                <w:color w:val="000000"/>
              </w:rPr>
            </w:pPr>
            <w:r w:rsidRPr="00082445">
              <w:rPr>
                <w:color w:val="000000"/>
              </w:rPr>
              <w:t>7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b/>
                <w:bCs/>
                <w:color w:val="000000"/>
              </w:rPr>
            </w:pPr>
            <w:r w:rsidRPr="00082445">
              <w:rPr>
                <w:b/>
                <w:bCs/>
                <w:color w:val="000000"/>
              </w:rPr>
              <w:t>Налоговые доходы</w:t>
            </w:r>
            <w:r w:rsidRPr="00082445">
              <w:rPr>
                <w:color w:val="000000"/>
              </w:rPr>
              <w:t>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1823,30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2090,60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267,3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2168,36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77,8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103,7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904,8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992,00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87,2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1049,63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57,6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105,8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Акцизы на нефтепродукты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553,40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571,05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17,7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103,2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Pr="00735A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Налог на имущество физ.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67,2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-2,8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96,0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315,1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475,00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159,9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480,28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5,3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101,1</w:t>
            </w:r>
          </w:p>
        </w:tc>
      </w:tr>
      <w:tr w:rsidR="0038546F" w:rsidRPr="00403265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b/>
                <w:bCs/>
                <w:color w:val="000000"/>
              </w:rPr>
            </w:pPr>
            <w:r w:rsidRPr="00082445">
              <w:rPr>
                <w:b/>
                <w:bCs/>
                <w:color w:val="000000"/>
              </w:rPr>
              <w:t>Неналоговые доходы,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233,90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248,44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14,5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106,2</w:t>
            </w:r>
          </w:p>
        </w:tc>
      </w:tr>
      <w:tr w:rsidR="0038546F" w:rsidRPr="00403265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234FED" w:rsidRDefault="0038546F" w:rsidP="00C36241">
            <w:pPr>
              <w:rPr>
                <w:color w:val="000000"/>
              </w:rPr>
            </w:pPr>
            <w:r w:rsidRPr="00234FED">
              <w:rPr>
                <w:color w:val="000000"/>
              </w:rPr>
              <w:t>Инициативные платежи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rPr>
                <w:color w:val="000000"/>
              </w:rPr>
            </w:pPr>
            <w:r w:rsidRPr="00735AB4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14,54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14,5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center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</w:tr>
      <w:tr w:rsidR="0038546F" w:rsidRPr="00403265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234FED" w:rsidRDefault="0038546F" w:rsidP="00C36241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Доходы</w:t>
            </w:r>
            <w:proofErr w:type="gramEnd"/>
            <w:r>
              <w:rPr>
                <w:color w:val="000000"/>
              </w:rPr>
              <w:t xml:space="preserve"> получаемые в виде арендной платы за земли, находящиеся в собственности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233,90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233,90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b/>
                <w:bCs/>
                <w:color w:val="000000"/>
              </w:rPr>
            </w:pPr>
            <w:r w:rsidRPr="00082445">
              <w:rPr>
                <w:b/>
                <w:bCs/>
                <w:color w:val="000000"/>
              </w:rPr>
              <w:t>Безвозмездные поступления от других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10123,50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11448,37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1324,9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11448,37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5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</w:pPr>
            <w:r w:rsidRPr="00735AB4">
              <w:t>3 977,2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3977,2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3977,20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5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2652,62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313,6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2652,62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154,20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154,20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color w:val="000000"/>
              </w:rPr>
            </w:pPr>
            <w:r w:rsidRPr="0008244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3654,7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4664,35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1009,7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4664,35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100,0</w:t>
            </w:r>
          </w:p>
        </w:tc>
      </w:tr>
      <w:tr w:rsidR="0038546F" w:rsidRPr="00F56ABE" w:rsidTr="00B3447F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546F" w:rsidRPr="00082445" w:rsidRDefault="0038546F" w:rsidP="00C36241">
            <w:pPr>
              <w:rPr>
                <w:b/>
                <w:bCs/>
                <w:color w:val="000000"/>
              </w:rPr>
            </w:pPr>
            <w:r w:rsidRPr="00082445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12180,70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13772,87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1592,2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13865,17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92,3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100,7</w:t>
            </w:r>
          </w:p>
        </w:tc>
      </w:tr>
      <w:tr w:rsidR="0038546F" w:rsidRPr="00F56ABE" w:rsidTr="00B3447F">
        <w:trPr>
          <w:trHeight w:val="3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082445" w:rsidRDefault="0038546F" w:rsidP="00C36241">
            <w:pPr>
              <w:rPr>
                <w:b/>
                <w:bCs/>
                <w:color w:val="000000"/>
              </w:rPr>
            </w:pPr>
            <w:r w:rsidRPr="00082445">
              <w:rPr>
                <w:b/>
                <w:bCs/>
                <w:color w:val="000000"/>
              </w:rPr>
              <w:t xml:space="preserve">Собственные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2057,2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2324,50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267,3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2416,80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735AB4">
              <w:rPr>
                <w:b/>
                <w:bCs/>
                <w:color w:val="000000"/>
              </w:rPr>
              <w:t>92,3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46F" w:rsidRPr="00735AB4" w:rsidRDefault="0038546F" w:rsidP="00C36241">
            <w:pPr>
              <w:jc w:val="right"/>
              <w:rPr>
                <w:color w:val="000000"/>
              </w:rPr>
            </w:pPr>
            <w:r w:rsidRPr="00735AB4">
              <w:rPr>
                <w:color w:val="000000"/>
              </w:rPr>
              <w:t>104,0</w:t>
            </w:r>
          </w:p>
        </w:tc>
      </w:tr>
    </w:tbl>
    <w:p w:rsidR="0038546F" w:rsidRPr="00C77EAD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  <w:lang w:val="en-US"/>
        </w:rPr>
      </w:pPr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2168,36</w:t>
      </w:r>
      <w:r w:rsidRPr="00F56ABE">
        <w:rPr>
          <w:color w:val="000000"/>
          <w:spacing w:val="-2"/>
          <w:sz w:val="28"/>
          <w:szCs w:val="28"/>
        </w:rPr>
        <w:t xml:space="preserve"> тыс. руб., что составляет </w:t>
      </w:r>
      <w:r>
        <w:rPr>
          <w:color w:val="000000"/>
          <w:spacing w:val="-2"/>
          <w:sz w:val="28"/>
          <w:szCs w:val="28"/>
        </w:rPr>
        <w:t>103,7</w:t>
      </w:r>
      <w:r w:rsidRPr="00F56ABE">
        <w:rPr>
          <w:color w:val="000000"/>
          <w:spacing w:val="-2"/>
          <w:sz w:val="28"/>
          <w:szCs w:val="28"/>
        </w:rPr>
        <w:t>% от плановых назначений</w:t>
      </w:r>
      <w:r>
        <w:rPr>
          <w:color w:val="000000"/>
          <w:spacing w:val="-2"/>
          <w:sz w:val="28"/>
          <w:szCs w:val="28"/>
        </w:rPr>
        <w:t xml:space="preserve">.  </w:t>
      </w:r>
      <w:r w:rsidRPr="00F56ABE">
        <w:rPr>
          <w:color w:val="000000"/>
          <w:spacing w:val="-2"/>
          <w:sz w:val="28"/>
          <w:szCs w:val="28"/>
        </w:rPr>
        <w:t xml:space="preserve">Удельный вес в составе собственных доходов </w:t>
      </w:r>
      <w:r w:rsidRPr="002328FB">
        <w:rPr>
          <w:color w:val="000000"/>
          <w:spacing w:val="-2"/>
          <w:sz w:val="28"/>
          <w:szCs w:val="28"/>
        </w:rPr>
        <w:t>(без учета безвозмездных поступлений)</w:t>
      </w:r>
      <w:r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>89,7</w:t>
      </w:r>
      <w:r w:rsidRPr="00F56ABE">
        <w:rPr>
          <w:color w:val="000000"/>
          <w:spacing w:val="-2"/>
          <w:sz w:val="28"/>
          <w:szCs w:val="28"/>
        </w:rPr>
        <w:t>%.</w:t>
      </w:r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Основные</w:t>
      </w:r>
      <w:r w:rsidRPr="00F56ABE">
        <w:rPr>
          <w:color w:val="000000"/>
          <w:spacing w:val="1"/>
          <w:sz w:val="28"/>
          <w:szCs w:val="28"/>
        </w:rPr>
        <w:t xml:space="preserve"> источник</w:t>
      </w:r>
      <w:r>
        <w:rPr>
          <w:color w:val="000000"/>
          <w:spacing w:val="1"/>
          <w:sz w:val="28"/>
          <w:szCs w:val="28"/>
        </w:rPr>
        <w:t>и</w:t>
      </w:r>
      <w:r w:rsidRPr="00F56ABE">
        <w:rPr>
          <w:color w:val="000000"/>
          <w:spacing w:val="1"/>
          <w:sz w:val="28"/>
          <w:szCs w:val="28"/>
        </w:rPr>
        <w:t xml:space="preserve"> поступления </w:t>
      </w:r>
      <w:r w:rsidRPr="00F56ABE">
        <w:rPr>
          <w:color w:val="000000"/>
          <w:spacing w:val="-2"/>
          <w:sz w:val="28"/>
          <w:szCs w:val="28"/>
        </w:rPr>
        <w:t>налоговых доходов –</w:t>
      </w:r>
      <w:r>
        <w:rPr>
          <w:color w:val="000000"/>
          <w:sz w:val="28"/>
          <w:szCs w:val="28"/>
        </w:rPr>
        <w:t xml:space="preserve">  </w:t>
      </w:r>
      <w:r w:rsidRPr="00F56ABE">
        <w:rPr>
          <w:color w:val="000000"/>
          <w:spacing w:val="-2"/>
          <w:sz w:val="28"/>
          <w:szCs w:val="28"/>
        </w:rPr>
        <w:t>налог на доходы физических лиц</w:t>
      </w:r>
      <w:r>
        <w:rPr>
          <w:color w:val="000000"/>
          <w:spacing w:val="-2"/>
          <w:sz w:val="28"/>
          <w:szCs w:val="28"/>
        </w:rPr>
        <w:t xml:space="preserve"> – 1049,63 тыс. руб. или 105,8 % от утвержденных назначений, доля в составе собственных доходов – 43,4 %; </w:t>
      </w:r>
      <w:proofErr w:type="gramStart"/>
      <w:r>
        <w:rPr>
          <w:color w:val="000000"/>
          <w:spacing w:val="-2"/>
          <w:sz w:val="28"/>
          <w:szCs w:val="28"/>
        </w:rPr>
        <w:t>доходы от акцизов на нефтепродукты составило 571,05 тыс. руб. или 103,2 % от плановых назначений, доля в составе собственных доходов составляет 23,6 %.,  земельный налог, ф</w:t>
      </w:r>
      <w:r w:rsidRPr="00F56ABE">
        <w:rPr>
          <w:color w:val="000000"/>
          <w:sz w:val="28"/>
          <w:szCs w:val="28"/>
        </w:rPr>
        <w:t xml:space="preserve">актическое поступление </w:t>
      </w:r>
      <w:r>
        <w:rPr>
          <w:color w:val="000000"/>
          <w:sz w:val="28"/>
          <w:szCs w:val="28"/>
        </w:rPr>
        <w:t>которого</w:t>
      </w:r>
      <w:r w:rsidRPr="00F56ABE">
        <w:rPr>
          <w:color w:val="000000"/>
          <w:sz w:val="28"/>
          <w:szCs w:val="28"/>
        </w:rPr>
        <w:t xml:space="preserve"> составило </w:t>
      </w:r>
      <w:r>
        <w:rPr>
          <w:color w:val="000000"/>
          <w:sz w:val="28"/>
          <w:szCs w:val="28"/>
        </w:rPr>
        <w:t xml:space="preserve">480,28 </w:t>
      </w:r>
      <w:r w:rsidRPr="00F56ABE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 xml:space="preserve">101,1 </w:t>
      </w:r>
      <w:r w:rsidRPr="00F56ABE">
        <w:rPr>
          <w:color w:val="000000"/>
          <w:sz w:val="28"/>
          <w:szCs w:val="28"/>
        </w:rPr>
        <w:t xml:space="preserve">% от </w:t>
      </w:r>
      <w:r w:rsidRPr="00F56ABE">
        <w:rPr>
          <w:color w:val="000000"/>
          <w:sz w:val="28"/>
          <w:szCs w:val="28"/>
        </w:rPr>
        <w:lastRenderedPageBreak/>
        <w:t>ут</w:t>
      </w:r>
      <w:r>
        <w:rPr>
          <w:color w:val="000000"/>
          <w:sz w:val="28"/>
          <w:szCs w:val="28"/>
        </w:rPr>
        <w:t>верждённых бюджетных назначений, доля в составе собственных доходов – 19,87%;</w:t>
      </w:r>
      <w:r>
        <w:rPr>
          <w:color w:val="000000"/>
          <w:spacing w:val="-2"/>
          <w:sz w:val="28"/>
          <w:szCs w:val="28"/>
        </w:rPr>
        <w:t xml:space="preserve"> </w:t>
      </w:r>
      <w:proofErr w:type="gramEnd"/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7D08FF">
        <w:rPr>
          <w:b/>
          <w:color w:val="000000"/>
          <w:spacing w:val="-2"/>
          <w:sz w:val="28"/>
          <w:szCs w:val="28"/>
        </w:rPr>
        <w:t>Неналоговые доходы</w:t>
      </w:r>
      <w:r w:rsidRPr="007D08FF">
        <w:rPr>
          <w:color w:val="000000"/>
          <w:spacing w:val="-2"/>
          <w:sz w:val="28"/>
          <w:szCs w:val="28"/>
        </w:rPr>
        <w:t xml:space="preserve"> исполнены в объёме </w:t>
      </w:r>
      <w:r>
        <w:rPr>
          <w:color w:val="000000"/>
          <w:spacing w:val="-2"/>
          <w:sz w:val="28"/>
          <w:szCs w:val="28"/>
        </w:rPr>
        <w:t>248,44</w:t>
      </w:r>
      <w:r w:rsidRPr="007D08FF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106,2</w:t>
      </w:r>
      <w:r w:rsidRPr="007D08FF">
        <w:rPr>
          <w:color w:val="000000"/>
          <w:spacing w:val="-2"/>
          <w:sz w:val="28"/>
          <w:szCs w:val="28"/>
        </w:rPr>
        <w:t xml:space="preserve">% к плановым назначениям. Удельный вес раздела в составе собственных доходов  бюджета составил </w:t>
      </w:r>
      <w:r>
        <w:rPr>
          <w:color w:val="000000"/>
          <w:spacing w:val="-2"/>
          <w:sz w:val="28"/>
          <w:szCs w:val="28"/>
        </w:rPr>
        <w:t>10,3</w:t>
      </w:r>
      <w:r w:rsidRPr="007D08FF">
        <w:rPr>
          <w:color w:val="000000"/>
          <w:spacing w:val="-2"/>
          <w:sz w:val="28"/>
          <w:szCs w:val="28"/>
        </w:rPr>
        <w:t xml:space="preserve">%. </w:t>
      </w:r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F56ABE">
        <w:rPr>
          <w:color w:val="000000"/>
          <w:spacing w:val="-2"/>
          <w:sz w:val="28"/>
          <w:szCs w:val="28"/>
        </w:rPr>
        <w:t xml:space="preserve"> исполнены в объ</w:t>
      </w:r>
      <w:r>
        <w:rPr>
          <w:color w:val="000000"/>
          <w:spacing w:val="-2"/>
          <w:sz w:val="28"/>
          <w:szCs w:val="28"/>
        </w:rPr>
        <w:t>ё</w:t>
      </w:r>
      <w:r w:rsidRPr="00F56ABE">
        <w:rPr>
          <w:color w:val="000000"/>
          <w:spacing w:val="-2"/>
          <w:sz w:val="28"/>
          <w:szCs w:val="28"/>
        </w:rPr>
        <w:t>ме</w:t>
      </w:r>
      <w:r>
        <w:rPr>
          <w:color w:val="000000"/>
          <w:spacing w:val="-2"/>
          <w:sz w:val="28"/>
          <w:szCs w:val="28"/>
        </w:rPr>
        <w:t xml:space="preserve"> 11448,37 </w:t>
      </w:r>
      <w:r w:rsidRPr="00F56ABE">
        <w:rPr>
          <w:color w:val="000000"/>
          <w:spacing w:val="-2"/>
          <w:sz w:val="28"/>
          <w:szCs w:val="28"/>
        </w:rPr>
        <w:t>тыс. руб</w:t>
      </w:r>
      <w:r>
        <w:rPr>
          <w:color w:val="000000"/>
          <w:spacing w:val="-2"/>
          <w:sz w:val="28"/>
          <w:szCs w:val="28"/>
        </w:rPr>
        <w:t>лей или 100%</w:t>
      </w:r>
      <w:r w:rsidRPr="00F56ABE">
        <w:rPr>
          <w:color w:val="000000"/>
          <w:spacing w:val="-2"/>
          <w:sz w:val="28"/>
          <w:szCs w:val="28"/>
        </w:rPr>
        <w:t xml:space="preserve"> 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>82,6</w:t>
      </w:r>
      <w:r w:rsidRPr="00F56ABE">
        <w:rPr>
          <w:color w:val="000000"/>
          <w:spacing w:val="-2"/>
          <w:sz w:val="28"/>
          <w:szCs w:val="28"/>
        </w:rPr>
        <w:t>%.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38546F" w:rsidRPr="00B80041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</w:p>
    <w:p w:rsidR="0038546F" w:rsidRPr="00B80041" w:rsidRDefault="0038546F" w:rsidP="0038546F">
      <w:pPr>
        <w:shd w:val="clear" w:color="auto" w:fill="FFFFFF"/>
        <w:spacing w:line="326" w:lineRule="exact"/>
        <w:ind w:right="115" w:firstLine="708"/>
        <w:jc w:val="center"/>
        <w:rPr>
          <w:bCs/>
          <w:i/>
          <w:color w:val="000000"/>
          <w:spacing w:val="-1"/>
          <w:sz w:val="28"/>
          <w:szCs w:val="28"/>
        </w:rPr>
      </w:pPr>
      <w:r w:rsidRPr="0081428B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81428B">
        <w:rPr>
          <w:bCs/>
          <w:i/>
          <w:color w:val="000000"/>
          <w:spacing w:val="-1"/>
          <w:sz w:val="28"/>
          <w:szCs w:val="28"/>
        </w:rPr>
        <w:t>.</w:t>
      </w:r>
    </w:p>
    <w:p w:rsidR="0038546F" w:rsidRPr="00C77EAD" w:rsidRDefault="0038546F" w:rsidP="0038546F">
      <w:pPr>
        <w:shd w:val="clear" w:color="auto" w:fill="FFFFFF"/>
        <w:spacing w:line="326" w:lineRule="exact"/>
        <w:ind w:right="115"/>
        <w:jc w:val="center"/>
        <w:rPr>
          <w:bCs/>
          <w:i/>
          <w:color w:val="000000"/>
          <w:spacing w:val="-1"/>
          <w:sz w:val="28"/>
          <w:szCs w:val="28"/>
        </w:rPr>
      </w:pPr>
      <w:r w:rsidRPr="00B300A5">
        <w:rPr>
          <w:bCs/>
          <w:i/>
          <w:color w:val="000000"/>
          <w:spacing w:val="-1"/>
          <w:sz w:val="28"/>
          <w:szCs w:val="28"/>
        </w:rPr>
        <w:t>Расходы бюджета.</w:t>
      </w:r>
    </w:p>
    <w:p w:rsidR="0038546F" w:rsidRPr="00B80041" w:rsidRDefault="0038546F" w:rsidP="0038546F">
      <w:pPr>
        <w:jc w:val="center"/>
        <w:rPr>
          <w:sz w:val="28"/>
          <w:szCs w:val="28"/>
        </w:rPr>
      </w:pPr>
      <w:r w:rsidRPr="00B300A5">
        <w:rPr>
          <w:sz w:val="28"/>
          <w:szCs w:val="28"/>
        </w:rPr>
        <w:t>Сводная структура расходов бюджета поселения</w:t>
      </w:r>
      <w:r>
        <w:rPr>
          <w:sz w:val="28"/>
          <w:szCs w:val="28"/>
        </w:rPr>
        <w:t xml:space="preserve"> </w:t>
      </w:r>
      <w:r w:rsidRPr="00B300A5">
        <w:rPr>
          <w:sz w:val="28"/>
          <w:szCs w:val="28"/>
        </w:rPr>
        <w:t>в разрезе подразделов функциональной классификации расходов</w:t>
      </w:r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right"/>
        <w:rPr>
          <w:color w:val="000000"/>
          <w:spacing w:val="1"/>
          <w:sz w:val="28"/>
          <w:szCs w:val="28"/>
        </w:rPr>
      </w:pPr>
      <w:r>
        <w:rPr>
          <w:bCs/>
          <w:color w:val="000000"/>
          <w:spacing w:val="-1"/>
        </w:rPr>
        <w:t>(тыс</w:t>
      </w:r>
      <w:proofErr w:type="gramStart"/>
      <w:r>
        <w:rPr>
          <w:bCs/>
          <w:color w:val="000000"/>
          <w:spacing w:val="-1"/>
        </w:rPr>
        <w:t>.р</w:t>
      </w:r>
      <w:proofErr w:type="gramEnd"/>
      <w:r>
        <w:rPr>
          <w:bCs/>
          <w:color w:val="000000"/>
          <w:spacing w:val="-1"/>
        </w:rPr>
        <w:t>уб.)</w:t>
      </w:r>
      <w:r w:rsidRPr="00F33D13">
        <w:rPr>
          <w:bCs/>
          <w:color w:val="000000"/>
          <w:spacing w:val="-1"/>
        </w:rPr>
        <w:t xml:space="preserve">                                                                                              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4"/>
        <w:gridCol w:w="1330"/>
        <w:gridCol w:w="1140"/>
        <w:gridCol w:w="818"/>
        <w:gridCol w:w="851"/>
        <w:gridCol w:w="1298"/>
        <w:gridCol w:w="885"/>
        <w:gridCol w:w="905"/>
        <w:gridCol w:w="699"/>
      </w:tblGrid>
      <w:tr w:rsidR="0038546F" w:rsidTr="00B3447F">
        <w:trPr>
          <w:trHeight w:val="15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proofErr w:type="gramStart"/>
            <w:r w:rsidRPr="00BC1034">
              <w:rPr>
                <w:color w:val="000000"/>
              </w:rPr>
              <w:t>Раздел/подраздел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Утверждено первоначально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 xml:space="preserve">Назначено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за 2024</w:t>
            </w:r>
            <w:r w:rsidRPr="00BC1034">
              <w:rPr>
                <w:color w:val="000000"/>
              </w:rPr>
              <w:t xml:space="preserve">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Отклонение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 xml:space="preserve">% исполнения </w:t>
            </w:r>
            <w:proofErr w:type="gramStart"/>
            <w:r w:rsidRPr="00BC1034">
              <w:rPr>
                <w:color w:val="000000"/>
              </w:rPr>
              <w:t xml:space="preserve">( </w:t>
            </w:r>
            <w:proofErr w:type="gramEnd"/>
            <w:r w:rsidRPr="00BC1034">
              <w:rPr>
                <w:color w:val="000000"/>
              </w:rPr>
              <w:t>гр.5 / 4 х 100% 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Уд. вес в   расходах</w:t>
            </w:r>
            <w:proofErr w:type="gramStart"/>
            <w:r w:rsidRPr="00BC1034">
              <w:rPr>
                <w:color w:val="000000"/>
              </w:rPr>
              <w:t xml:space="preserve"> (%) </w:t>
            </w:r>
            <w:proofErr w:type="gramEnd"/>
          </w:p>
        </w:tc>
      </w:tr>
      <w:tr w:rsidR="0038546F" w:rsidTr="00B3447F">
        <w:trPr>
          <w:trHeight w:val="25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от первоначального бюджета            (гр. 5 –3)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от назначений         (гр.5 - 4)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</w:p>
        </w:tc>
      </w:tr>
      <w:tr w:rsidR="0038546F" w:rsidTr="00B344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9</w:t>
            </w:r>
          </w:p>
        </w:tc>
      </w:tr>
      <w:tr w:rsidR="0038546F" w:rsidTr="00B3447F">
        <w:trPr>
          <w:trHeight w:val="18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1327,07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1327,07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238,97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9,8</w:t>
            </w:r>
          </w:p>
        </w:tc>
      </w:tr>
      <w:tr w:rsidR="0038546F" w:rsidTr="00B3447F">
        <w:trPr>
          <w:trHeight w:val="18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</w:t>
            </w:r>
          </w:p>
        </w:tc>
      </w:tr>
      <w:tr w:rsidR="0038546F" w:rsidTr="00B3447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Функционирование …местных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2529,4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2884,17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2762,80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233,40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-121,37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20,3</w:t>
            </w:r>
          </w:p>
        </w:tc>
      </w:tr>
      <w:tr w:rsidR="0038546F" w:rsidTr="00B3447F">
        <w:trPr>
          <w:trHeight w:val="18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lastRenderedPageBreak/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0,1</w:t>
            </w:r>
          </w:p>
        </w:tc>
      </w:tr>
      <w:tr w:rsidR="0038546F" w:rsidTr="00B3447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0,1</w:t>
            </w:r>
          </w:p>
        </w:tc>
      </w:tr>
      <w:tr w:rsidR="0038546F" w:rsidTr="00B3447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203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7D394F" w:rsidRDefault="0038546F" w:rsidP="00C36241">
            <w:pPr>
              <w:jc w:val="right"/>
              <w:rPr>
                <w:color w:val="000000"/>
              </w:rPr>
            </w:pPr>
            <w:r w:rsidRPr="007D394F">
              <w:rPr>
                <w:color w:val="000000"/>
              </w:rPr>
              <w:t>1,1</w:t>
            </w:r>
          </w:p>
        </w:tc>
      </w:tr>
      <w:tr w:rsidR="0038546F" w:rsidTr="00B3447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</w:t>
            </w:r>
          </w:p>
        </w:tc>
      </w:tr>
      <w:tr w:rsidR="0038546F" w:rsidTr="00B344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8B2C44" w:rsidRDefault="0038546F" w:rsidP="00C36241">
            <w:pPr>
              <w:autoSpaceDE w:val="0"/>
              <w:autoSpaceDN w:val="0"/>
              <w:adjustRightInd w:val="0"/>
              <w:outlineLvl w:val="4"/>
            </w:pPr>
            <w:r w:rsidRPr="008B2C44"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82,56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82,56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66,56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0,6</w:t>
            </w:r>
          </w:p>
        </w:tc>
      </w:tr>
      <w:tr w:rsidR="0038546F" w:rsidTr="00B344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8B2C4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> </w:t>
            </w:r>
            <w:r w:rsidRPr="008B2C44">
              <w:t>Другие вопросы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</w:t>
            </w:r>
          </w:p>
        </w:tc>
      </w:tr>
      <w:tr w:rsidR="0038546F" w:rsidTr="00B3447F">
        <w:trPr>
          <w:trHeight w:val="1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color w:val="000000"/>
              </w:rPr>
            </w:pPr>
            <w:r w:rsidRPr="00BC1034">
              <w:rPr>
                <w:color w:val="000000"/>
              </w:rPr>
              <w:t xml:space="preserve">Другие вопросы в области национальной безопасности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408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bookmarkStart w:id="4" w:name="_GoBack"/>
            <w:bookmarkEnd w:id="4"/>
            <w:r w:rsidRPr="0056486F"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</w:t>
            </w:r>
          </w:p>
        </w:tc>
      </w:tr>
      <w:tr w:rsidR="0038546F" w:rsidTr="00B3447F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both"/>
              <w:rPr>
                <w:color w:val="000000"/>
              </w:rPr>
            </w:pPr>
            <w:r w:rsidRPr="00BC1034">
              <w:rPr>
                <w:color w:val="000000"/>
              </w:rPr>
              <w:t>Дорожное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409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622,15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4,3</w:t>
            </w:r>
          </w:p>
        </w:tc>
      </w:tr>
      <w:tr w:rsidR="0038546F" w:rsidTr="00B3447F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both"/>
              <w:rPr>
                <w:color w:val="000000"/>
              </w:rPr>
            </w:pPr>
            <w:r w:rsidRPr="00BC1034">
              <w:rPr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502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595,10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595,10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530,10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4,4</w:t>
            </w:r>
          </w:p>
        </w:tc>
      </w:tr>
      <w:tr w:rsidR="0038546F" w:rsidTr="00B344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both"/>
              <w:rPr>
                <w:color w:val="000000"/>
              </w:rPr>
            </w:pPr>
            <w:r w:rsidRPr="00BC1034">
              <w:rPr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503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268,2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582,40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46,90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-267,30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2,3</w:t>
            </w:r>
          </w:p>
        </w:tc>
      </w:tr>
      <w:tr w:rsidR="0038546F" w:rsidTr="00B3447F">
        <w:trPr>
          <w:trHeight w:val="66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both"/>
              <w:rPr>
                <w:color w:val="000000"/>
              </w:rPr>
            </w:pPr>
            <w:r w:rsidRPr="00BC1034">
              <w:rPr>
                <w:color w:val="000000"/>
              </w:rPr>
              <w:t xml:space="preserve">Культура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7274,1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7650,35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7612,88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338,78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55,9</w:t>
            </w:r>
          </w:p>
        </w:tc>
      </w:tr>
      <w:tr w:rsidR="0038546F" w:rsidTr="00B344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both"/>
              <w:rPr>
                <w:color w:val="000000"/>
              </w:rPr>
            </w:pPr>
            <w:r w:rsidRPr="00BC1034">
              <w:rPr>
                <w:color w:val="00000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color w:val="000000"/>
              </w:rPr>
            </w:pPr>
            <w:r w:rsidRPr="00BC1034">
              <w:rPr>
                <w:color w:val="000000"/>
              </w:rPr>
              <w:t>1001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197,20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-65,01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-65,01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1,0</w:t>
            </w:r>
          </w:p>
        </w:tc>
      </w:tr>
      <w:tr w:rsidR="0038546F" w:rsidTr="00B3447F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rPr>
                <w:b/>
                <w:bCs/>
                <w:color w:val="000000"/>
              </w:rPr>
            </w:pPr>
            <w:r w:rsidRPr="00BC1034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BC1034" w:rsidRDefault="0038546F" w:rsidP="00C36241">
            <w:pPr>
              <w:jc w:val="center"/>
              <w:rPr>
                <w:b/>
                <w:bCs/>
                <w:color w:val="000000"/>
              </w:rPr>
            </w:pPr>
            <w:r w:rsidRPr="00BC1034">
              <w:rPr>
                <w:b/>
                <w:bCs/>
                <w:color w:val="000000"/>
              </w:rPr>
              <w:t>х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12180,7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14136,10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13607,45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1426,8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-528,65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b/>
                <w:bCs/>
                <w:color w:val="000000"/>
              </w:rPr>
            </w:pPr>
            <w:r w:rsidRPr="0056486F">
              <w:rPr>
                <w:b/>
                <w:bCs/>
                <w:color w:val="000000"/>
              </w:rPr>
              <w:t>96,3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8546F" w:rsidRPr="0056486F" w:rsidRDefault="0038546F" w:rsidP="00C36241">
            <w:pPr>
              <w:jc w:val="right"/>
              <w:rPr>
                <w:color w:val="000000"/>
              </w:rPr>
            </w:pPr>
            <w:r w:rsidRPr="0056486F">
              <w:rPr>
                <w:color w:val="000000"/>
              </w:rPr>
              <w:t>100</w:t>
            </w:r>
          </w:p>
        </w:tc>
      </w:tr>
    </w:tbl>
    <w:p w:rsidR="0038546F" w:rsidRDefault="0038546F" w:rsidP="0038546F">
      <w:pPr>
        <w:shd w:val="clear" w:color="auto" w:fill="FFFFFF"/>
        <w:spacing w:line="326" w:lineRule="exact"/>
        <w:jc w:val="both"/>
        <w:rPr>
          <w:color w:val="000000"/>
          <w:spacing w:val="1"/>
          <w:sz w:val="28"/>
          <w:szCs w:val="28"/>
        </w:rPr>
      </w:pPr>
    </w:p>
    <w:p w:rsidR="0038546F" w:rsidRDefault="0038546F" w:rsidP="0038546F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Расходы местного бюджета в 2024</w:t>
      </w:r>
      <w:r w:rsidRPr="00F56ABE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>13607,45</w:t>
      </w:r>
      <w:r w:rsidRPr="00F56ABE">
        <w:rPr>
          <w:color w:val="000000"/>
          <w:spacing w:val="1"/>
          <w:sz w:val="28"/>
          <w:szCs w:val="28"/>
        </w:rPr>
        <w:t xml:space="preserve"> тыс. </w:t>
      </w:r>
      <w:r w:rsidRPr="00F56ABE">
        <w:rPr>
          <w:color w:val="000000"/>
          <w:spacing w:val="7"/>
          <w:sz w:val="28"/>
          <w:szCs w:val="28"/>
        </w:rPr>
        <w:t xml:space="preserve">руб. или на </w:t>
      </w:r>
      <w:r>
        <w:rPr>
          <w:color w:val="000000"/>
          <w:spacing w:val="7"/>
          <w:sz w:val="28"/>
          <w:szCs w:val="28"/>
        </w:rPr>
        <w:t>96,3</w:t>
      </w:r>
      <w:r w:rsidRPr="00F56ABE">
        <w:rPr>
          <w:color w:val="000000"/>
          <w:spacing w:val="7"/>
          <w:sz w:val="28"/>
          <w:szCs w:val="28"/>
        </w:rPr>
        <w:t>% к плановым назначениям. Наибольший удельный вес в структуре расходов бюдже</w:t>
      </w:r>
      <w:r>
        <w:rPr>
          <w:color w:val="000000"/>
          <w:spacing w:val="7"/>
          <w:sz w:val="28"/>
          <w:szCs w:val="28"/>
        </w:rPr>
        <w:t xml:space="preserve">та занимают: </w:t>
      </w:r>
      <w:r w:rsidRPr="006B7BDE">
        <w:rPr>
          <w:color w:val="000000"/>
          <w:spacing w:val="7"/>
          <w:sz w:val="28"/>
          <w:szCs w:val="28"/>
        </w:rPr>
        <w:t>раздел/подраздел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7"/>
          <w:sz w:val="28"/>
          <w:szCs w:val="28"/>
        </w:rPr>
        <w:t>08</w:t>
      </w:r>
      <w:r w:rsidRPr="00F56ABE">
        <w:rPr>
          <w:color w:val="000000"/>
          <w:spacing w:val="7"/>
          <w:sz w:val="28"/>
          <w:szCs w:val="28"/>
        </w:rPr>
        <w:t>0</w:t>
      </w:r>
      <w:r>
        <w:rPr>
          <w:color w:val="000000"/>
          <w:spacing w:val="7"/>
          <w:sz w:val="28"/>
          <w:szCs w:val="28"/>
        </w:rPr>
        <w:t>1</w:t>
      </w:r>
      <w:r w:rsidRPr="00F56ABE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>Культура» - 55,95</w:t>
      </w:r>
      <w:r w:rsidRPr="00F56ABE">
        <w:rPr>
          <w:color w:val="000000"/>
          <w:spacing w:val="7"/>
          <w:sz w:val="28"/>
          <w:szCs w:val="28"/>
        </w:rPr>
        <w:t>%,</w:t>
      </w:r>
      <w:r w:rsidRPr="003A36C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исполнены расходы на содержание сельского дома </w:t>
      </w:r>
      <w:r>
        <w:rPr>
          <w:color w:val="000000"/>
          <w:spacing w:val="7"/>
          <w:sz w:val="28"/>
          <w:szCs w:val="28"/>
        </w:rPr>
        <w:lastRenderedPageBreak/>
        <w:t>культуры, в рамках реализации проекта развития территорий муниципальных образований Новосибирской области, основанных на местных инициативах произведена реконструкция зрительного зала Борковского СДК в сумме 3044,61тыс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уб.;</w:t>
      </w:r>
      <w:r w:rsidRPr="00817F80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раздел/подраздел 0502 «Коммунальное хозяйство» - 4,4% исполнены расходы на ремонт водопровода, приобретение генераторов для установки на водонапорных башнях в рамках МП «Реализация мероприятий по организации бесперебойной работы объектов тепло-, водоснабжения и водоотведения» в сумме 319,0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 xml:space="preserve">уб.   </w:t>
      </w:r>
    </w:p>
    <w:p w:rsidR="0038546F" w:rsidRDefault="0038546F" w:rsidP="0038546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proofErr w:type="gramStart"/>
      <w:r w:rsidRPr="003B7FC1">
        <w:rPr>
          <w:color w:val="000000"/>
          <w:spacing w:val="7"/>
          <w:sz w:val="28"/>
          <w:szCs w:val="28"/>
        </w:rPr>
        <w:t xml:space="preserve">По подразделу 0102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>1327,07</w:t>
      </w:r>
      <w:r w:rsidRPr="003B7FC1">
        <w:rPr>
          <w:sz w:val="28"/>
          <w:szCs w:val="28"/>
        </w:rPr>
        <w:t xml:space="preserve"> тыс. руб., фактическое исполнение по указанному подразделу составило </w:t>
      </w:r>
      <w:r>
        <w:rPr>
          <w:sz w:val="28"/>
          <w:szCs w:val="28"/>
        </w:rPr>
        <w:t>1327,07</w:t>
      </w:r>
      <w:r w:rsidRPr="003B7FC1">
        <w:rPr>
          <w:sz w:val="28"/>
          <w:szCs w:val="28"/>
        </w:rPr>
        <w:t xml:space="preserve"> тыс. руб</w:t>
      </w:r>
      <w:r w:rsidRPr="00824025">
        <w:rPr>
          <w:sz w:val="28"/>
          <w:szCs w:val="28"/>
        </w:rPr>
        <w:t xml:space="preserve">.; </w:t>
      </w:r>
      <w:r>
        <w:t xml:space="preserve"> </w:t>
      </w:r>
      <w:r>
        <w:rPr>
          <w:sz w:val="28"/>
          <w:szCs w:val="28"/>
        </w:rPr>
        <w:t>р</w:t>
      </w:r>
      <w:r>
        <w:rPr>
          <w:color w:val="000000"/>
          <w:spacing w:val="7"/>
          <w:sz w:val="28"/>
          <w:szCs w:val="28"/>
        </w:rPr>
        <w:t>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0104 «Функционирование Правительства РФ, высших исполнительных органов государственной власти субъектов РФ, местных администраций» расходы составили 2762,8 тыс. руб., удельный вес в структуре расходов 20,3%. </w:t>
      </w:r>
      <w:r w:rsidRPr="00461072">
        <w:rPr>
          <w:sz w:val="28"/>
          <w:szCs w:val="28"/>
        </w:rPr>
        <w:t xml:space="preserve">Данные расходы не превысили норматив, установленный </w:t>
      </w:r>
      <w:r w:rsidRPr="00C757D3">
        <w:rPr>
          <w:sz w:val="28"/>
          <w:szCs w:val="28"/>
        </w:rPr>
        <w:t>Постановлением Правительства</w:t>
      </w:r>
      <w:proofErr w:type="gramEnd"/>
      <w:r w:rsidRPr="00C757D3">
        <w:rPr>
          <w:sz w:val="28"/>
          <w:szCs w:val="28"/>
        </w:rPr>
        <w:t xml:space="preserve"> Новосибирской области от 31.01.2017 № 20-п «О нормативах формирования расходов на оплату труда депутатов, выборных должностных лиц местного самоуправления …»</w:t>
      </w:r>
      <w:r w:rsidRPr="00C757D3">
        <w:t xml:space="preserve"> </w:t>
      </w:r>
      <w:r w:rsidRPr="00C757D3">
        <w:rPr>
          <w:color w:val="000000"/>
          <w:spacing w:val="7"/>
          <w:sz w:val="28"/>
          <w:szCs w:val="28"/>
        </w:rPr>
        <w:t xml:space="preserve">  </w:t>
      </w:r>
    </w:p>
    <w:p w:rsidR="0038546F" w:rsidRPr="00C66776" w:rsidRDefault="0038546F" w:rsidP="0038546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C66776">
        <w:rPr>
          <w:sz w:val="28"/>
          <w:szCs w:val="28"/>
        </w:rPr>
        <w:t xml:space="preserve">Решением о бюджете </w:t>
      </w:r>
      <w:r>
        <w:rPr>
          <w:sz w:val="28"/>
          <w:szCs w:val="28"/>
        </w:rPr>
        <w:t>Борковского сельсовета на 2024год (ст.11</w:t>
      </w:r>
      <w:r w:rsidRPr="00C66776">
        <w:rPr>
          <w:sz w:val="28"/>
          <w:szCs w:val="28"/>
        </w:rPr>
        <w:t xml:space="preserve">) утверждены </w:t>
      </w:r>
      <w:r>
        <w:rPr>
          <w:sz w:val="28"/>
          <w:szCs w:val="28"/>
        </w:rPr>
        <w:t>3</w:t>
      </w:r>
      <w:r w:rsidRPr="00C6677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муниципальные</w:t>
      </w:r>
      <w:r w:rsidRPr="00C6677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C66776">
        <w:rPr>
          <w:sz w:val="28"/>
          <w:szCs w:val="28"/>
        </w:rPr>
        <w:t>. Нарушений расходов бюджета на финансовое обеспечение реализации муниципальных программ не установлено.</w:t>
      </w:r>
      <w:r w:rsidRPr="00C66776">
        <w:rPr>
          <w:color w:val="000000"/>
          <w:spacing w:val="7"/>
          <w:sz w:val="28"/>
          <w:szCs w:val="28"/>
        </w:rPr>
        <w:t xml:space="preserve"> </w:t>
      </w:r>
    </w:p>
    <w:p w:rsidR="0038546F" w:rsidRPr="00F56ABE" w:rsidRDefault="0038546F" w:rsidP="0038546F">
      <w:pPr>
        <w:autoSpaceDE w:val="0"/>
        <w:autoSpaceDN w:val="0"/>
        <w:adjustRightInd w:val="0"/>
        <w:ind w:firstLine="709"/>
        <w:jc w:val="both"/>
        <w:outlineLvl w:val="4"/>
        <w:rPr>
          <w:b/>
          <w:i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38546F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проверенном сельском поселении муниципальных заимствований не осуществлялось, </w:t>
      </w:r>
      <w:proofErr w:type="gramStart"/>
      <w:r>
        <w:rPr>
          <w:sz w:val="28"/>
          <w:szCs w:val="28"/>
        </w:rPr>
        <w:t>долг</w:t>
      </w:r>
      <w:proofErr w:type="gramEnd"/>
      <w:r>
        <w:rPr>
          <w:sz w:val="28"/>
          <w:szCs w:val="28"/>
        </w:rPr>
        <w:t xml:space="preserve"> и расходы на их обслуживание отсутствуют, бюджетные кредиты и муниципальные гарантии за счёт бюджета муниципального образования не предоставлялись.</w:t>
      </w:r>
    </w:p>
    <w:p w:rsidR="0038546F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02964">
        <w:rPr>
          <w:b/>
          <w:sz w:val="28"/>
          <w:szCs w:val="28"/>
        </w:rPr>
        <w:t>Анализ закупочной деятельности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02964">
        <w:rPr>
          <w:sz w:val="28"/>
          <w:szCs w:val="28"/>
        </w:rPr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>4</w:t>
      </w:r>
      <w:r w:rsidRPr="00202964">
        <w:rPr>
          <w:sz w:val="28"/>
          <w:szCs w:val="28"/>
        </w:rPr>
        <w:t xml:space="preserve"> году составил   </w:t>
      </w:r>
      <w:r>
        <w:rPr>
          <w:sz w:val="28"/>
          <w:szCs w:val="28"/>
        </w:rPr>
        <w:t>17,5</w:t>
      </w:r>
      <w:r w:rsidRPr="00202964">
        <w:rPr>
          <w:sz w:val="28"/>
          <w:szCs w:val="28"/>
        </w:rPr>
        <w:t xml:space="preserve"> %.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202964">
        <w:rPr>
          <w:sz w:val="28"/>
          <w:szCs w:val="28"/>
        </w:rPr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202964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2378,7</w:t>
      </w:r>
      <w:r w:rsidRPr="00202964">
        <w:rPr>
          <w:sz w:val="28"/>
          <w:szCs w:val="28"/>
        </w:rPr>
        <w:t xml:space="preserve"> тыс. руб.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202964">
        <w:rPr>
          <w:sz w:val="28"/>
          <w:szCs w:val="28"/>
        </w:rPr>
        <w:t xml:space="preserve">Доля закупок у естественных монополистов (за </w:t>
      </w:r>
      <w:proofErr w:type="spellStart"/>
      <w:r w:rsidRPr="00202964">
        <w:rPr>
          <w:sz w:val="28"/>
          <w:szCs w:val="28"/>
        </w:rPr>
        <w:t>эл</w:t>
      </w:r>
      <w:proofErr w:type="gramStart"/>
      <w:r w:rsidRPr="00202964">
        <w:rPr>
          <w:sz w:val="28"/>
          <w:szCs w:val="28"/>
        </w:rPr>
        <w:t>.э</w:t>
      </w:r>
      <w:proofErr w:type="gramEnd"/>
      <w:r w:rsidRPr="00202964">
        <w:rPr>
          <w:sz w:val="28"/>
          <w:szCs w:val="28"/>
        </w:rPr>
        <w:t>нергию</w:t>
      </w:r>
      <w:proofErr w:type="spellEnd"/>
      <w:r w:rsidRPr="00202964">
        <w:rPr>
          <w:sz w:val="28"/>
          <w:szCs w:val="28"/>
        </w:rPr>
        <w:t xml:space="preserve">) составила </w:t>
      </w:r>
      <w:r>
        <w:rPr>
          <w:sz w:val="28"/>
          <w:szCs w:val="28"/>
        </w:rPr>
        <w:t>11,2% (264</w:t>
      </w:r>
      <w:r w:rsidRPr="00202964">
        <w:rPr>
          <w:sz w:val="28"/>
          <w:szCs w:val="28"/>
        </w:rPr>
        <w:t>,4 тыс. руб.)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02964">
        <w:rPr>
          <w:sz w:val="28"/>
          <w:szCs w:val="28"/>
        </w:rPr>
        <w:t>Доля закупок малого объема п.4 ч.1 ст.93 № 44-ФЗ  (до 600 тыс</w:t>
      </w:r>
      <w:proofErr w:type="gramStart"/>
      <w:r w:rsidRPr="00202964">
        <w:rPr>
          <w:sz w:val="28"/>
          <w:szCs w:val="28"/>
        </w:rPr>
        <w:t>.р</w:t>
      </w:r>
      <w:proofErr w:type="gramEnd"/>
      <w:r w:rsidRPr="00202964">
        <w:rPr>
          <w:sz w:val="28"/>
          <w:szCs w:val="28"/>
        </w:rPr>
        <w:t xml:space="preserve">ублей) составила </w:t>
      </w:r>
      <w:r>
        <w:rPr>
          <w:sz w:val="28"/>
          <w:szCs w:val="28"/>
        </w:rPr>
        <w:t>88,9</w:t>
      </w:r>
      <w:r w:rsidRPr="00202964">
        <w:rPr>
          <w:sz w:val="28"/>
          <w:szCs w:val="28"/>
        </w:rPr>
        <w:t xml:space="preserve">%, в сумме </w:t>
      </w:r>
      <w:r>
        <w:rPr>
          <w:sz w:val="28"/>
          <w:szCs w:val="28"/>
        </w:rPr>
        <w:t>2114,3</w:t>
      </w:r>
      <w:r w:rsidRPr="00202964">
        <w:rPr>
          <w:sz w:val="28"/>
          <w:szCs w:val="28"/>
        </w:rPr>
        <w:t xml:space="preserve"> тыс.руб.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202964">
        <w:rPr>
          <w:sz w:val="28"/>
          <w:szCs w:val="28"/>
        </w:rPr>
        <w:t>Конкурентным способом закупк</w:t>
      </w:r>
      <w:r>
        <w:rPr>
          <w:sz w:val="28"/>
          <w:szCs w:val="28"/>
        </w:rPr>
        <w:t>и</w:t>
      </w:r>
      <w:r w:rsidRPr="00202964">
        <w:rPr>
          <w:sz w:val="28"/>
          <w:szCs w:val="28"/>
        </w:rPr>
        <w:t xml:space="preserve"> </w:t>
      </w:r>
      <w:r>
        <w:rPr>
          <w:sz w:val="28"/>
          <w:szCs w:val="28"/>
        </w:rPr>
        <w:t>не осуществлялись.</w:t>
      </w:r>
    </w:p>
    <w:p w:rsidR="0038546F" w:rsidRPr="00202964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38546F" w:rsidRPr="004F003D" w:rsidRDefault="0038546F" w:rsidP="0038546F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38546F" w:rsidRPr="005A37AC" w:rsidRDefault="0038546F" w:rsidP="0038546F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5A37AC">
        <w:rPr>
          <w:b/>
          <w:sz w:val="28"/>
          <w:szCs w:val="28"/>
        </w:rPr>
        <w:t xml:space="preserve">Выводы </w:t>
      </w:r>
      <w:r>
        <w:rPr>
          <w:b/>
          <w:sz w:val="28"/>
          <w:szCs w:val="28"/>
        </w:rPr>
        <w:t xml:space="preserve"> и предложения.</w:t>
      </w:r>
    </w:p>
    <w:p w:rsidR="0038546F" w:rsidRDefault="0038546F" w:rsidP="0038546F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5A37AC">
        <w:rPr>
          <w:sz w:val="28"/>
          <w:szCs w:val="28"/>
        </w:rPr>
        <w:t xml:space="preserve">Предоставленная бюджетная отчетность достоверна, объективна </w:t>
      </w:r>
      <w:r>
        <w:rPr>
          <w:sz w:val="28"/>
          <w:szCs w:val="28"/>
        </w:rPr>
        <w:t>и документально подтверждённая.</w:t>
      </w:r>
    </w:p>
    <w:p w:rsidR="0038546F" w:rsidRDefault="0038546F" w:rsidP="0038546F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21D93">
        <w:rPr>
          <w:sz w:val="28"/>
          <w:szCs w:val="28"/>
        </w:rPr>
        <w:t xml:space="preserve">Исходя из представленных материалов, контрольно-счётная комиссия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рекомендует</w:t>
      </w:r>
      <w:r w:rsidRPr="00821D93">
        <w:rPr>
          <w:sz w:val="28"/>
          <w:szCs w:val="28"/>
        </w:rPr>
        <w:t xml:space="preserve"> Совету депутатов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</w:t>
      </w:r>
      <w:r w:rsidRPr="00821D93">
        <w:rPr>
          <w:sz w:val="28"/>
          <w:szCs w:val="28"/>
        </w:rPr>
        <w:lastRenderedPageBreak/>
        <w:t xml:space="preserve">области </w:t>
      </w:r>
      <w:r w:rsidRPr="00F56ABE">
        <w:rPr>
          <w:sz w:val="28"/>
          <w:szCs w:val="28"/>
        </w:rPr>
        <w:t>пр</w:t>
      </w:r>
      <w:r>
        <w:rPr>
          <w:sz w:val="28"/>
          <w:szCs w:val="28"/>
        </w:rPr>
        <w:t>инять исполнение бюджета Борковского сельсовета Маслянинского района за 2024</w:t>
      </w:r>
      <w:r w:rsidRPr="00F56ABE">
        <w:rPr>
          <w:sz w:val="28"/>
          <w:szCs w:val="28"/>
        </w:rPr>
        <w:t xml:space="preserve"> год.</w:t>
      </w:r>
    </w:p>
    <w:p w:rsidR="0038546F" w:rsidRDefault="0038546F" w:rsidP="0038546F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    </w:t>
      </w:r>
    </w:p>
    <w:p w:rsidR="0038546F" w:rsidRPr="00F3049E" w:rsidRDefault="0038546F" w:rsidP="0038546F">
      <w:pPr>
        <w:ind w:left="567"/>
        <w:jc w:val="right"/>
        <w:rPr>
          <w:sz w:val="28"/>
          <w:szCs w:val="28"/>
        </w:rPr>
      </w:pPr>
      <w:r w:rsidRPr="00F3049E">
        <w:rPr>
          <w:sz w:val="28"/>
          <w:szCs w:val="28"/>
        </w:rPr>
        <w:t>Приложение 1</w:t>
      </w:r>
    </w:p>
    <w:p w:rsidR="0038546F" w:rsidRPr="00F3049E" w:rsidRDefault="0038546F" w:rsidP="0038546F">
      <w:pPr>
        <w:rPr>
          <w:b/>
          <w:sz w:val="28"/>
          <w:szCs w:val="28"/>
        </w:rPr>
      </w:pPr>
      <w:r w:rsidRPr="00F3049E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134"/>
        <w:gridCol w:w="1134"/>
      </w:tblGrid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F3049E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F3049E" w:rsidRDefault="0038546F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3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4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4</w:t>
            </w:r>
          </w:p>
        </w:tc>
      </w:tr>
      <w:tr w:rsidR="0038546F" w:rsidRPr="00F3049E" w:rsidTr="00C36241">
        <w:trPr>
          <w:trHeight w:val="40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8</w:t>
            </w:r>
          </w:p>
        </w:tc>
      </w:tr>
      <w:tr w:rsidR="0038546F" w:rsidRPr="00980F94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7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10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B51EFF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10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</w:t>
            </w:r>
            <w:r w:rsidRPr="00F3049E">
              <w:rPr>
                <w:spacing w:val="-4"/>
                <w:sz w:val="28"/>
                <w:szCs w:val="28"/>
              </w:rPr>
              <w:t xml:space="preserve">  направлениях деятельности (Таблица №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2B3C7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3C7E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26FFA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2B3C7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3C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2B3C7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3C7E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2433C9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Сведения об </w:t>
            </w:r>
            <w:r>
              <w:rPr>
                <w:spacing w:val="-4"/>
                <w:sz w:val="28"/>
                <w:szCs w:val="28"/>
              </w:rPr>
              <w:t>основных положениях учетной политики</w:t>
            </w:r>
            <w:r w:rsidRPr="00F3049E">
              <w:rPr>
                <w:spacing w:val="-4"/>
                <w:sz w:val="28"/>
                <w:szCs w:val="28"/>
              </w:rPr>
              <w:t xml:space="preserve"> (Таблица №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3D7995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lastRenderedPageBreak/>
              <w:t>Сведения об исполнении бюджета (ф. 0503164)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10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5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дивидентов</w:t>
            </w:r>
            <w:proofErr w:type="spellEnd"/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Default="0038546F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4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CE4AE6" w:rsidRDefault="0038546F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CE4AE6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B51EFF" w:rsidRDefault="0038546F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500631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063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EE2747">
              <w:rPr>
                <w:b/>
                <w:spacing w:val="-4"/>
                <w:sz w:val="28"/>
                <w:szCs w:val="28"/>
              </w:rPr>
              <w:t>Дополнительные формы (при наличии)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2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F3049E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2</w:t>
            </w:r>
          </w:p>
        </w:tc>
      </w:tr>
      <w:tr w:rsidR="0038546F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546F" w:rsidRPr="00734AC9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счетах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ф.0503140)</w:t>
            </w:r>
          </w:p>
          <w:p w:rsidR="0038546F" w:rsidRPr="00734AC9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F" w:rsidRPr="00EE2747" w:rsidRDefault="0038546F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EE2747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38546F" w:rsidRPr="00F56ABE" w:rsidRDefault="0038546F" w:rsidP="0038546F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38546F" w:rsidRPr="00F56ABE" w:rsidRDefault="0038546F" w:rsidP="0038546F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38546F" w:rsidRPr="00A91A3A" w:rsidRDefault="0038546F" w:rsidP="0038546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8546F" w:rsidRPr="00A91A3A" w:rsidRDefault="0038546F" w:rsidP="0038546F">
      <w:pPr>
        <w:ind w:left="708"/>
        <w:jc w:val="both"/>
        <w:rPr>
          <w:sz w:val="28"/>
          <w:szCs w:val="28"/>
        </w:rPr>
      </w:pPr>
    </w:p>
    <w:p w:rsidR="0038546F" w:rsidRPr="00564721" w:rsidRDefault="0038546F" w:rsidP="0038546F">
      <w:pPr>
        <w:ind w:left="708"/>
        <w:jc w:val="both"/>
        <w:rPr>
          <w:color w:val="FF0000"/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04F82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55F5B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328F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08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546F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40DB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447F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12A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1BA3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38FF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17438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paragraph" w:customStyle="1" w:styleId="12">
    <w:name w:val="Знак1"/>
    <w:basedOn w:val="a"/>
    <w:rsid w:val="003854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38546F"/>
  </w:style>
  <w:style w:type="character" w:styleId="af2">
    <w:name w:val="Emphasis"/>
    <w:basedOn w:val="a0"/>
    <w:uiPriority w:val="20"/>
    <w:qFormat/>
    <w:rsid w:val="003854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82D9F-DDDA-4285-997F-A177C9880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2714</Words>
  <Characters>19116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17</cp:revision>
  <cp:lastPrinted>2024-06-27T01:46:00Z</cp:lastPrinted>
  <dcterms:created xsi:type="dcterms:W3CDTF">2024-05-16T04:06:00Z</dcterms:created>
  <dcterms:modified xsi:type="dcterms:W3CDTF">2025-06-25T02:15:00Z</dcterms:modified>
</cp:coreProperties>
</file>